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28FF3">
      <w:pPr>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附件2：</w:t>
      </w:r>
    </w:p>
    <w:p w14:paraId="44F923DC">
      <w:pPr>
        <w:rPr>
          <w:rFonts w:hint="default" w:ascii="Times New Roman" w:hAnsi="Times New Roman" w:cs="Times New Roman"/>
          <w:color w:val="auto"/>
          <w:szCs w:val="21"/>
          <w:highlight w:val="none"/>
        </w:rPr>
      </w:pPr>
    </w:p>
    <w:p w14:paraId="24E18CCF">
      <w:pPr>
        <w:pStyle w:val="2"/>
        <w:spacing w:before="154"/>
        <w:ind w:right="139"/>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rPr>
        <w:t>土木工程专业本科人才培养方案</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2025级</w:t>
      </w:r>
      <w:r>
        <w:rPr>
          <w:rFonts w:hint="default" w:ascii="Times New Roman" w:hAnsi="Times New Roman" w:eastAsia="宋体" w:cs="Times New Roman"/>
          <w:color w:val="auto"/>
          <w:highlight w:val="none"/>
          <w:lang w:eastAsia="zh-CN"/>
        </w:rPr>
        <w:t>）</w:t>
      </w:r>
    </w:p>
    <w:p w14:paraId="7BE3AB86">
      <w:pPr>
        <w:adjustRightInd w:val="0"/>
        <w:snapToGrid w:val="0"/>
        <w:spacing w:line="360" w:lineRule="auto"/>
        <w:rPr>
          <w:rFonts w:hint="default" w:ascii="Times New Roman" w:hAnsi="Times New Roman" w:cs="Times New Roman"/>
          <w:color w:val="auto"/>
          <w:szCs w:val="21"/>
          <w:highlight w:val="none"/>
        </w:rPr>
      </w:pPr>
    </w:p>
    <w:p w14:paraId="68383B13">
      <w:pPr>
        <w:adjustRightInd w:val="0"/>
        <w:snapToGrid w:val="0"/>
        <w:spacing w:line="360" w:lineRule="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一、培养目标</w:t>
      </w:r>
    </w:p>
    <w:p w14:paraId="503F2A6F">
      <w:pPr>
        <w:widowControl/>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本专业培养德智体美劳全面发展，具有</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t>建筑铁军</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t>精神、社会责任感和职业道德素养，受过注册执业工程师的基本训练，拥有扎实的</w:t>
      </w:r>
      <w:r>
        <w:rPr>
          <w:rFonts w:hint="default" w:ascii="Times New Roman" w:hAnsi="Times New Roman" w:cs="Times New Roman"/>
          <w:color w:val="auto"/>
          <w:sz w:val="24"/>
          <w:highlight w:val="none"/>
        </w:rPr>
        <w:t>数学、自然科学和工程基础</w:t>
      </w:r>
      <w:r>
        <w:rPr>
          <w:rFonts w:hint="default" w:ascii="Times New Roman" w:hAnsi="Times New Roman" w:cs="Times New Roman"/>
          <w:color w:val="auto"/>
          <w:sz w:val="24"/>
          <w:highlight w:val="none"/>
        </w:rPr>
        <w:t>、宽广的专业知识和较强的实践创新能力，并能够应用信息、网络、自动化、大数据及智能算法等现代化技术手段，胜任</w:t>
      </w:r>
      <w:r>
        <w:rPr>
          <w:rFonts w:hint="default" w:ascii="Times New Roman" w:hAnsi="Times New Roman" w:cs="Times New Roman"/>
          <w:color w:val="auto"/>
          <w:sz w:val="24"/>
          <w:highlight w:val="none"/>
        </w:rPr>
        <w:t>城市更新</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t>房屋建筑、</w:t>
      </w:r>
      <w:r>
        <w:rPr>
          <w:rFonts w:hint="default" w:ascii="Times New Roman" w:hAnsi="Times New Roman" w:cs="Times New Roman"/>
          <w:color w:val="auto"/>
          <w:sz w:val="24"/>
          <w:highlight w:val="none"/>
        </w:rPr>
        <w:t>道路桥梁、</w:t>
      </w:r>
      <w:r>
        <w:rPr>
          <w:rFonts w:hint="default" w:ascii="Times New Roman" w:hAnsi="Times New Roman" w:cs="Times New Roman"/>
          <w:color w:val="auto"/>
          <w:sz w:val="24"/>
          <w:highlight w:val="none"/>
        </w:rPr>
        <w:t>地下空间</w:t>
      </w:r>
      <w:r>
        <w:rPr>
          <w:rFonts w:hint="default" w:ascii="Times New Roman" w:hAnsi="Times New Roman" w:cs="Times New Roman"/>
          <w:color w:val="auto"/>
          <w:sz w:val="24"/>
          <w:highlight w:val="none"/>
        </w:rPr>
        <w:t>等领域的工程设计、施工</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t>管理、检测以及技术开发等工作，具有团队合作、沟通能力、国际视野以及终身学习能力的土木工程领域复合型专门人才。</w:t>
      </w:r>
      <w:r>
        <w:rPr>
          <w:rFonts w:hint="default" w:ascii="Times New Roman" w:hAnsi="Times New Roman" w:cs="Times New Roman"/>
          <w:color w:val="auto"/>
          <w:sz w:val="24"/>
          <w:highlight w:val="none"/>
        </w:rPr>
        <w:t>学生毕业5年后能够达到：</w:t>
      </w:r>
    </w:p>
    <w:p w14:paraId="224BB8B2">
      <w:pPr>
        <w:autoSpaceDE w:val="0"/>
        <w:autoSpaceDN w:val="0"/>
        <w:adjustRightIn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培养目标1（</w:t>
      </w:r>
      <w:r>
        <w:rPr>
          <w:rFonts w:hint="default" w:ascii="Times New Roman" w:hAnsi="Times New Roman" w:cs="Times New Roman"/>
          <w:b/>
          <w:bCs/>
          <w:color w:val="auto"/>
          <w:sz w:val="24"/>
          <w:highlight w:val="none"/>
        </w:rPr>
        <w:t>知识目标</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掌握土木工程领域工程设计、施工及工程管理专业知识与技能，具备数学、自然科学、工程基础知识、土木工程专业知识，以及人文社会科学知识、现代信息技术知识，熟悉土木工程相关制度与规范，系统地受到过土木工程领域注册执业工程师的基本训练。</w:t>
      </w:r>
    </w:p>
    <w:p w14:paraId="4DF94C5F">
      <w:pPr>
        <w:autoSpaceDE w:val="0"/>
        <w:autoSpaceDN w:val="0"/>
        <w:adjustRightIn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培养目标</w:t>
      </w:r>
      <w:r>
        <w:rPr>
          <w:rFonts w:hint="default" w:ascii="Times New Roman" w:hAnsi="Times New Roman" w:cs="Times New Roman"/>
          <w:b/>
          <w:bCs/>
          <w:color w:val="auto"/>
          <w:sz w:val="24"/>
          <w:highlight w:val="none"/>
        </w:rPr>
        <w:t>2</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rPr>
        <w:t>能力目标</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具备分析解决土木工程领域复杂工程问题的一般能力，具备熟练使用土木工程领域现代工程工具和信息技术工具的能力，具备在跨文化背景下、多学科环境中进行沟通交流、组织管理和领导的能力，并能胜任房屋建筑</w:t>
      </w:r>
      <w:r>
        <w:rPr>
          <w:rFonts w:hint="default" w:ascii="Times New Roman" w:hAnsi="Times New Roman" w:cs="Times New Roman"/>
          <w:color w:val="auto"/>
          <w:sz w:val="24"/>
          <w:highlight w:val="none"/>
        </w:rPr>
        <w:t>建设与更新</w:t>
      </w:r>
      <w:r>
        <w:rPr>
          <w:rFonts w:hint="default" w:ascii="Times New Roman" w:hAnsi="Times New Roman" w:cs="Times New Roman"/>
          <w:color w:val="auto"/>
          <w:sz w:val="24"/>
          <w:highlight w:val="none"/>
        </w:rPr>
        <w:t>、道路桥梁、</w:t>
      </w:r>
      <w:r>
        <w:rPr>
          <w:rFonts w:hint="default" w:ascii="Times New Roman" w:hAnsi="Times New Roman" w:cs="Times New Roman"/>
          <w:color w:val="auto"/>
          <w:sz w:val="24"/>
          <w:highlight w:val="none"/>
        </w:rPr>
        <w:t>地下空间</w:t>
      </w:r>
      <w:r>
        <w:rPr>
          <w:rFonts w:hint="default" w:ascii="Times New Roman" w:hAnsi="Times New Roman" w:cs="Times New Roman"/>
          <w:color w:val="auto"/>
          <w:sz w:val="24"/>
          <w:highlight w:val="none"/>
        </w:rPr>
        <w:t>等领域的工程设计、施工</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rPr>
        <w:t>管理、检测以及技术开发等工作</w:t>
      </w:r>
      <w:r>
        <w:rPr>
          <w:rFonts w:hint="default" w:ascii="Times New Roman" w:hAnsi="Times New Roman" w:cs="Times New Roman"/>
          <w:color w:val="auto"/>
          <w:sz w:val="24"/>
          <w:highlight w:val="none"/>
        </w:rPr>
        <w:t>。</w:t>
      </w:r>
    </w:p>
    <w:p w14:paraId="6FF3ABD4">
      <w:pPr>
        <w:autoSpaceDE w:val="0"/>
        <w:autoSpaceDN w:val="0"/>
        <w:adjustRightIn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培养目标</w:t>
      </w:r>
      <w:r>
        <w:rPr>
          <w:rFonts w:hint="default" w:ascii="Times New Roman" w:hAnsi="Times New Roman" w:cs="Times New Roman"/>
          <w:b/>
          <w:bCs/>
          <w:color w:val="auto"/>
          <w:sz w:val="24"/>
          <w:highlight w:val="none"/>
        </w:rPr>
        <w:t>3</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rPr>
        <w:t>素质目标</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具有爱国主义精神、“建筑铁军”精神、社会责任感和职业道德素养，具有求真务实的工作作风，具有健康心理和体魄，具有良好的人文社会科学素养与社会责任感，具有生态环境保护与可持续发展意识，具有</w:t>
      </w:r>
      <w:r>
        <w:rPr>
          <w:rFonts w:hint="default" w:ascii="Times New Roman" w:hAnsi="Times New Roman" w:cs="Times New Roman"/>
          <w:color w:val="auto"/>
          <w:sz w:val="24"/>
          <w:highlight w:val="none"/>
        </w:rPr>
        <w:t>创新与</w:t>
      </w:r>
      <w:r>
        <w:rPr>
          <w:rFonts w:hint="default" w:ascii="Times New Roman" w:hAnsi="Times New Roman" w:cs="Times New Roman"/>
          <w:color w:val="auto"/>
          <w:sz w:val="24"/>
          <w:highlight w:val="none"/>
        </w:rPr>
        <w:t>团队协作能力。</w:t>
      </w:r>
    </w:p>
    <w:p w14:paraId="7213E39E">
      <w:pPr>
        <w:autoSpaceDE w:val="0"/>
        <w:autoSpaceDN w:val="0"/>
        <w:adjustRightIn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培养目标</w:t>
      </w:r>
      <w:r>
        <w:rPr>
          <w:rFonts w:hint="default" w:ascii="Times New Roman" w:hAnsi="Times New Roman" w:cs="Times New Roman"/>
          <w:b/>
          <w:bCs/>
          <w:color w:val="auto"/>
          <w:sz w:val="24"/>
          <w:highlight w:val="none"/>
        </w:rPr>
        <w:t>4</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rPr>
        <w:t>职业发展目标</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具有自主学习和终身学习的意识，能持续提高自身专业能力和水平，从而能适应土木工程领域技术与管理发展的新要求。毕业5年后，能在土木工程建设与管理领域成为具备国际视野，能够及时跟踪本专业领域的发展动态，成为土木工程及相关领域的</w:t>
      </w:r>
      <w:r>
        <w:rPr>
          <w:rFonts w:hint="default" w:ascii="Times New Roman" w:hAnsi="Times New Roman" w:cs="Times New Roman"/>
          <w:color w:val="auto"/>
          <w:sz w:val="24"/>
          <w:highlight w:val="none"/>
        </w:rPr>
        <w:t>企业项目负责人、技术骨干或部门负责人</w:t>
      </w:r>
      <w:r>
        <w:rPr>
          <w:rFonts w:hint="default" w:ascii="Times New Roman" w:hAnsi="Times New Roman" w:cs="Times New Roman"/>
          <w:color w:val="auto"/>
          <w:sz w:val="24"/>
          <w:highlight w:val="none"/>
        </w:rPr>
        <w:t>。</w:t>
      </w:r>
    </w:p>
    <w:p w14:paraId="00100B21">
      <w:pPr>
        <w:autoSpaceDE w:val="0"/>
        <w:autoSpaceDN w:val="0"/>
        <w:adjustRightInd w:val="0"/>
        <w:spacing w:line="360" w:lineRule="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二、毕业要求</w:t>
      </w:r>
    </w:p>
    <w:p w14:paraId="0287A5AB">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通过本科阶段学习，毕业生应达到如下的毕业要求（能力）：</w:t>
      </w:r>
    </w:p>
    <w:p w14:paraId="28EB38D6">
      <w:pPr>
        <w:adjustRightInd w:val="0"/>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1.工程知识</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能够将数学、自然科学、计算、工程基础和专业知识用于解决土木工程领域的复杂工程问题；</w:t>
      </w:r>
    </w:p>
    <w:p w14:paraId="62F03536">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2.问题分析</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能够应用数学、自然科学和工程科学的基本原理，识别、表达并通过文献研究分析土木工程领域的复杂工程问题，综合考虑可持续发展的要求，以获得有效结论；</w:t>
      </w:r>
    </w:p>
    <w:p w14:paraId="34364D95">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3.设计</w:t>
      </w:r>
      <w:r>
        <w:rPr>
          <w:rFonts w:hint="default" w:ascii="Times New Roman" w:hAnsi="Times New Roman" w:cs="Times New Roman"/>
          <w:b/>
          <w:bCs/>
          <w:color w:val="auto"/>
          <w:sz w:val="24"/>
          <w:highlight w:val="none"/>
        </w:rPr>
        <w:t>/</w:t>
      </w:r>
      <w:r>
        <w:rPr>
          <w:rFonts w:hint="default" w:ascii="Times New Roman" w:hAnsi="Times New Roman" w:cs="Times New Roman"/>
          <w:b/>
          <w:bCs/>
          <w:color w:val="auto"/>
          <w:sz w:val="24"/>
          <w:highlight w:val="none"/>
        </w:rPr>
        <w:t>开发解决方案</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能够进行土木工程体系、结构、构件（节点）或施工方案的设计（开发），在设计环节中考虑健康、安全与环境、全生命周期成本与</w:t>
      </w:r>
      <w:r>
        <w:rPr>
          <w:rFonts w:hint="default" w:ascii="Times New Roman" w:hAnsi="Times New Roman" w:cs="Times New Roman"/>
          <w:color w:val="auto"/>
          <w:sz w:val="24"/>
          <w:highlight w:val="none"/>
        </w:rPr>
        <w:t>净零碳要求</w:t>
      </w:r>
      <w:r>
        <w:rPr>
          <w:rFonts w:hint="default" w:ascii="Times New Roman" w:hAnsi="Times New Roman" w:cs="Times New Roman"/>
          <w:color w:val="auto"/>
          <w:sz w:val="24"/>
          <w:highlight w:val="none"/>
        </w:rPr>
        <w:t>、法律与伦理、社会可持续发展与文化等因素；针对复杂问题提出相关解决方案，并体现创新意识；</w:t>
      </w:r>
    </w:p>
    <w:p w14:paraId="224B155D">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4.研究</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对复杂土木工程问题能够采用科学方法分析其基本原理，设计可行、有效的实验方案，并进行正确的实验操作，正确收集、处理、分析与解释实验数据，通过研究得到合理有效的结论；</w:t>
      </w:r>
    </w:p>
    <w:p w14:paraId="357F4828">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5.使用现代工具</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能够开发、合理选择和使用土木工程专业必备的技术、资源、现代工程工具和信息技术工具等，能够对复杂工程问题进行预测与模拟，并能够理解其局限性；</w:t>
      </w:r>
    </w:p>
    <w:p w14:paraId="6F000949">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6.工程与</w:t>
      </w:r>
      <w:r>
        <w:rPr>
          <w:rFonts w:hint="default" w:ascii="Times New Roman" w:hAnsi="Times New Roman" w:cs="Times New Roman"/>
          <w:b/>
          <w:bCs/>
          <w:color w:val="auto"/>
          <w:sz w:val="24"/>
          <w:highlight w:val="none"/>
        </w:rPr>
        <w:t>可持续发展：</w:t>
      </w:r>
      <w:r>
        <w:rPr>
          <w:rFonts w:hint="default" w:ascii="Times New Roman" w:hAnsi="Times New Roman" w:cs="Times New Roman"/>
          <w:color w:val="auto"/>
          <w:sz w:val="24"/>
          <w:highlight w:val="none"/>
        </w:rPr>
        <w:t>能够基于土木工程相关背景知识对复杂问题进行合理分析，评价工程实践对健康、安全、环境、法律、经济以及社会可持续发展的影响，并理解土木工程师应承担的责任；</w:t>
      </w:r>
    </w:p>
    <w:p w14:paraId="6F711ECB">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7.</w:t>
      </w:r>
      <w:r>
        <w:rPr>
          <w:rFonts w:hint="default" w:ascii="Times New Roman" w:hAnsi="Times New Roman" w:cs="Times New Roman"/>
          <w:b/>
          <w:bCs/>
          <w:color w:val="auto"/>
          <w:sz w:val="24"/>
          <w:highlight w:val="none"/>
        </w:rPr>
        <w:t>工程伦理和</w:t>
      </w:r>
      <w:r>
        <w:rPr>
          <w:rFonts w:hint="default" w:ascii="Times New Roman" w:hAnsi="Times New Roman" w:cs="Times New Roman"/>
          <w:b/>
          <w:bCs/>
          <w:color w:val="auto"/>
          <w:sz w:val="24"/>
          <w:highlight w:val="none"/>
        </w:rPr>
        <w:t>职业规范</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了解中国国情、具有人文社会科学素养、社会责任感，能够在工程实践中理解并遵守工程职业道德与工程伦理、行为规范与相关法律，做到责任担当、贡献国家、服务社会；</w:t>
      </w:r>
    </w:p>
    <w:p w14:paraId="61B73387">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8.个人和团队</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能够在多样化、多学科背景下的团队中承担个体、团队成员或负责人的角色；</w:t>
      </w:r>
    </w:p>
    <w:p w14:paraId="4C409D88">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9.沟通</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能够就土木工程领域的复杂工程问题与业界同行及社会公众进行有效沟通和交流，包括撰写报告和设计文稿、陈述发言、清晰表达、回应指令或答辩；具备一定的国际视野，能够在跨文化背景下进行沟通和交流，尊重语言和文化差异；</w:t>
      </w:r>
    </w:p>
    <w:p w14:paraId="65E83BED">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10.项目管理</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理解并掌握与工程项目相关的管理原理与经济决策方法，并能够在多学科环境中应用；</w:t>
      </w:r>
    </w:p>
    <w:p w14:paraId="194FE4EB">
      <w:pPr>
        <w:adjustRightIn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11.终身学习</w:t>
      </w:r>
      <w:r>
        <w:rPr>
          <w:rFonts w:hint="default" w:ascii="Times New Roman" w:hAnsi="Times New Roman" w:cs="Times New Roman"/>
          <w:b/>
          <w:bCs/>
          <w:color w:val="auto"/>
          <w:sz w:val="24"/>
          <w:highlight w:val="none"/>
        </w:rPr>
        <w:t>：</w:t>
      </w:r>
      <w:r>
        <w:rPr>
          <w:rFonts w:hint="default" w:ascii="Times New Roman" w:hAnsi="Times New Roman" w:cs="Times New Roman"/>
          <w:color w:val="auto"/>
          <w:sz w:val="24"/>
          <w:highlight w:val="none"/>
        </w:rPr>
        <w:t>具有自主学习、终身学习和批判性思维的意识和能力，能够理解并适应广泛的技术变革对工程和社会的影响。</w:t>
      </w:r>
    </w:p>
    <w:p w14:paraId="0EDE0254">
      <w:pP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三、主干学科</w:t>
      </w:r>
    </w:p>
    <w:p w14:paraId="760BFD2B">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土木工程、力学</w:t>
      </w:r>
    </w:p>
    <w:p w14:paraId="44FC64B7">
      <w:pP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四、学制和修业年限</w:t>
      </w:r>
    </w:p>
    <w:p w14:paraId="21B0915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学制：4年</w:t>
      </w:r>
    </w:p>
    <w:p w14:paraId="0DC41CFC">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最长修业年限：8年</w:t>
      </w:r>
    </w:p>
    <w:p w14:paraId="37989E61">
      <w:pP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五、学分与学位</w:t>
      </w:r>
    </w:p>
    <w:p w14:paraId="7500B6D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在修业年限内，学生修满本专业人才培养方案规定</w:t>
      </w:r>
      <w:r>
        <w:rPr>
          <w:rFonts w:hint="default" w:ascii="Times New Roman" w:hAnsi="Times New Roman" w:cs="Times New Roman"/>
          <w:color w:val="auto"/>
          <w:sz w:val="24"/>
          <w:highlight w:val="none"/>
        </w:rPr>
        <w:t>的160</w:t>
      </w:r>
      <w:r>
        <w:rPr>
          <w:rFonts w:hint="default" w:ascii="Times New Roman" w:hAnsi="Times New Roman" w:cs="Times New Roman"/>
          <w:color w:val="auto"/>
          <w:sz w:val="24"/>
          <w:highlight w:val="none"/>
        </w:rPr>
        <w:t>学分方可申请毕业。符合学位授予要求者，经申请可授予工学学士学位。</w:t>
      </w:r>
    </w:p>
    <w:p w14:paraId="3774555D">
      <w:pP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六、</w:t>
      </w:r>
      <w:bookmarkStart w:id="0" w:name="_Hlk206681881"/>
      <w:r>
        <w:rPr>
          <w:rFonts w:hint="default" w:ascii="Times New Roman" w:hAnsi="Times New Roman" w:cs="Times New Roman"/>
          <w:b/>
          <w:bCs/>
          <w:color w:val="auto"/>
          <w:sz w:val="24"/>
          <w:highlight w:val="none"/>
        </w:rPr>
        <w:t>专业核心课程</w:t>
      </w:r>
      <w:bookmarkEnd w:id="0"/>
      <w:r>
        <w:rPr>
          <w:rFonts w:hint="default" w:ascii="Times New Roman" w:hAnsi="Times New Roman" w:cs="Times New Roman"/>
          <w:b/>
          <w:bCs/>
          <w:color w:val="auto"/>
          <w:sz w:val="24"/>
          <w:highlight w:val="none"/>
        </w:rPr>
        <w:t>和学位课程</w:t>
      </w:r>
    </w:p>
    <w:p w14:paraId="04FBAE3A">
      <w:pPr>
        <w:autoSpaceDE w:val="0"/>
        <w:autoSpaceDN w:val="0"/>
        <w:adjustRightInd w:val="0"/>
        <w:spacing w:line="360" w:lineRule="auto"/>
        <w:ind w:firstLine="482" w:firstLineChars="200"/>
        <w:rPr>
          <w:rFonts w:hint="default" w:ascii="Times New Roman" w:hAnsi="Times New Roman" w:cs="Times New Roman"/>
          <w:bCs/>
          <w:color w:val="auto"/>
          <w:kern w:val="0"/>
          <w:sz w:val="24"/>
          <w:highlight w:val="none"/>
        </w:rPr>
      </w:pPr>
      <w:bookmarkStart w:id="1" w:name="_Hlk206596057"/>
      <w:r>
        <w:rPr>
          <w:rFonts w:hint="default" w:ascii="Times New Roman" w:hAnsi="Times New Roman" w:cs="Times New Roman"/>
          <w:b/>
          <w:color w:val="auto"/>
          <w:kern w:val="0"/>
          <w:sz w:val="24"/>
          <w:highlight w:val="none"/>
        </w:rPr>
        <w:t>专业核心课程包括：</w:t>
      </w:r>
      <w:r>
        <w:rPr>
          <w:rFonts w:hint="default" w:ascii="Times New Roman" w:hAnsi="Times New Roman" w:cs="Times New Roman"/>
          <w:bCs/>
          <w:color w:val="auto"/>
          <w:kern w:val="0"/>
          <w:sz w:val="24"/>
          <w:highlight w:val="none"/>
        </w:rPr>
        <w:t>材料力学、结构力学、土力学与基础工程、土木工程材料、混凝土结构设计原理、钢结构基本原理、</w:t>
      </w:r>
      <w:r>
        <w:rPr>
          <w:rFonts w:hint="default" w:ascii="Times New Roman" w:hAnsi="Times New Roman" w:cs="Times New Roman"/>
          <w:bCs/>
          <w:color w:val="auto"/>
          <w:kern w:val="0"/>
          <w:sz w:val="24"/>
          <w:highlight w:val="none"/>
        </w:rPr>
        <w:t>建筑工程</w:t>
      </w:r>
      <w:r>
        <w:rPr>
          <w:rFonts w:hint="default" w:ascii="Times New Roman" w:hAnsi="Times New Roman" w:cs="Times New Roman"/>
          <w:bCs/>
          <w:color w:val="auto"/>
          <w:kern w:val="0"/>
          <w:sz w:val="24"/>
          <w:highlight w:val="none"/>
        </w:rPr>
        <w:t>施工（</w:t>
      </w:r>
      <w:r>
        <w:rPr>
          <w:rFonts w:hint="default" w:ascii="Times New Roman" w:hAnsi="Times New Roman" w:cs="Times New Roman"/>
          <w:bCs/>
          <w:color w:val="auto"/>
          <w:kern w:val="0"/>
          <w:sz w:val="24"/>
          <w:highlight w:val="none"/>
        </w:rPr>
        <w:t>城市更新</w:t>
      </w:r>
      <w:r>
        <w:rPr>
          <w:rFonts w:hint="default" w:ascii="Times New Roman" w:hAnsi="Times New Roman" w:cs="Times New Roman"/>
          <w:bCs/>
          <w:color w:val="auto"/>
          <w:kern w:val="0"/>
          <w:sz w:val="24"/>
          <w:highlight w:val="none"/>
        </w:rPr>
        <w:t>方向）、道路与桥梁</w:t>
      </w:r>
      <w:r>
        <w:rPr>
          <w:rFonts w:hint="default" w:ascii="Times New Roman" w:hAnsi="Times New Roman" w:cs="Times New Roman"/>
          <w:bCs/>
          <w:color w:val="auto"/>
          <w:kern w:val="0"/>
          <w:sz w:val="24"/>
          <w:highlight w:val="none"/>
        </w:rPr>
        <w:t>工程</w:t>
      </w:r>
      <w:r>
        <w:rPr>
          <w:rFonts w:hint="default" w:ascii="Times New Roman" w:hAnsi="Times New Roman" w:cs="Times New Roman"/>
          <w:bCs/>
          <w:color w:val="auto"/>
          <w:kern w:val="0"/>
          <w:sz w:val="24"/>
          <w:highlight w:val="none"/>
        </w:rPr>
        <w:t>施工（道路与桥梁工程方向）、</w:t>
      </w:r>
      <w:r>
        <w:rPr>
          <w:rFonts w:hint="default" w:ascii="Times New Roman" w:hAnsi="Times New Roman" w:cs="Times New Roman"/>
          <w:bCs/>
          <w:color w:val="auto"/>
          <w:kern w:val="0"/>
          <w:sz w:val="24"/>
          <w:highlight w:val="none"/>
        </w:rPr>
        <w:t>现代土木工程施工</w:t>
      </w:r>
      <w:bookmarkStart w:id="2" w:name="OLE_LINK1"/>
      <w:r>
        <w:rPr>
          <w:rFonts w:hint="default" w:ascii="Times New Roman" w:hAnsi="Times New Roman" w:cs="Times New Roman"/>
          <w:bCs/>
          <w:color w:val="auto"/>
          <w:kern w:val="0"/>
          <w:sz w:val="24"/>
          <w:highlight w:val="none"/>
        </w:rPr>
        <w:t>（智能建造方向）</w:t>
      </w:r>
      <w:bookmarkEnd w:id="2"/>
      <w:r>
        <w:rPr>
          <w:rFonts w:hint="default" w:ascii="Times New Roman" w:hAnsi="Times New Roman" w:cs="Times New Roman"/>
          <w:bCs/>
          <w:color w:val="auto"/>
          <w:kern w:val="0"/>
          <w:sz w:val="24"/>
          <w:highlight w:val="none"/>
        </w:rPr>
        <w:t>、混凝土结构设计与加固</w:t>
      </w:r>
      <w:r>
        <w:rPr>
          <w:rFonts w:hint="default" w:ascii="Times New Roman" w:hAnsi="Times New Roman" w:cs="Times New Roman"/>
          <w:bCs/>
          <w:color w:val="auto"/>
          <w:kern w:val="0"/>
          <w:sz w:val="24"/>
          <w:highlight w:val="none"/>
        </w:rPr>
        <w:t>（</w:t>
      </w:r>
      <w:r>
        <w:rPr>
          <w:rFonts w:hint="default" w:ascii="Times New Roman" w:hAnsi="Times New Roman" w:cs="Times New Roman"/>
          <w:bCs/>
          <w:color w:val="auto"/>
          <w:kern w:val="0"/>
          <w:sz w:val="24"/>
          <w:highlight w:val="none"/>
        </w:rPr>
        <w:t>城市更新</w:t>
      </w:r>
      <w:r>
        <w:rPr>
          <w:rFonts w:hint="default" w:ascii="Times New Roman" w:hAnsi="Times New Roman" w:cs="Times New Roman"/>
          <w:bCs/>
          <w:color w:val="auto"/>
          <w:kern w:val="0"/>
          <w:sz w:val="24"/>
          <w:highlight w:val="none"/>
        </w:rPr>
        <w:t>方向）、</w:t>
      </w:r>
      <w:r>
        <w:rPr>
          <w:rFonts w:hint="default" w:ascii="Times New Roman" w:hAnsi="Times New Roman" w:cs="Times New Roman"/>
          <w:bCs/>
          <w:color w:val="auto"/>
          <w:kern w:val="0"/>
          <w:sz w:val="24"/>
          <w:highlight w:val="none"/>
          <w:lang w:val="en-US" w:eastAsia="zh-CN"/>
        </w:rPr>
        <w:t>路基路面工程</w:t>
      </w:r>
      <w:r>
        <w:rPr>
          <w:rFonts w:hint="default" w:ascii="Times New Roman" w:hAnsi="Times New Roman" w:cs="Times New Roman"/>
          <w:bCs/>
          <w:color w:val="auto"/>
          <w:kern w:val="0"/>
          <w:sz w:val="24"/>
          <w:highlight w:val="none"/>
        </w:rPr>
        <w:t>（道路与桥梁工程方向）</w:t>
      </w:r>
      <w:r>
        <w:rPr>
          <w:rFonts w:hint="default" w:ascii="Times New Roman" w:hAnsi="Times New Roman" w:cs="Times New Roman"/>
          <w:bCs/>
          <w:color w:val="auto"/>
          <w:kern w:val="0"/>
          <w:sz w:val="24"/>
          <w:highlight w:val="none"/>
        </w:rPr>
        <w:t>、装配式结构设计（智能建造方向）</w:t>
      </w:r>
      <w:r>
        <w:rPr>
          <w:rFonts w:hint="default" w:ascii="Times New Roman" w:hAnsi="Times New Roman" w:cs="Times New Roman"/>
          <w:bCs/>
          <w:color w:val="auto"/>
          <w:kern w:val="0"/>
          <w:sz w:val="24"/>
          <w:highlight w:val="none"/>
        </w:rPr>
        <w:t>。</w:t>
      </w:r>
    </w:p>
    <w:p w14:paraId="46578797">
      <w:pPr>
        <w:autoSpaceDE w:val="0"/>
        <w:autoSpaceDN w:val="0"/>
        <w:adjustRightInd w:val="0"/>
        <w:spacing w:line="360" w:lineRule="auto"/>
        <w:ind w:firstLine="482" w:firstLineChars="200"/>
        <w:rPr>
          <w:rFonts w:hint="default" w:ascii="Times New Roman" w:hAnsi="Times New Roman" w:cs="Times New Roman"/>
          <w:bCs/>
          <w:color w:val="auto"/>
          <w:kern w:val="0"/>
          <w:sz w:val="24"/>
          <w:highlight w:val="none"/>
        </w:rPr>
      </w:pPr>
      <w:r>
        <w:rPr>
          <w:rFonts w:hint="default" w:ascii="Times New Roman" w:hAnsi="Times New Roman" w:cs="Times New Roman"/>
          <w:b/>
          <w:color w:val="auto"/>
          <w:kern w:val="0"/>
          <w:sz w:val="24"/>
          <w:highlight w:val="none"/>
        </w:rPr>
        <w:t>学位课程包括：</w:t>
      </w:r>
      <w:r>
        <w:rPr>
          <w:rFonts w:hint="default" w:ascii="Times New Roman" w:hAnsi="Times New Roman" w:cs="Times New Roman"/>
          <w:bCs/>
          <w:color w:val="auto"/>
          <w:kern w:val="0"/>
          <w:sz w:val="24"/>
          <w:highlight w:val="none"/>
        </w:rPr>
        <w:t>高等数学A、材料力学、结构力学、土力学与基础工程、土木工程材料、混凝土结构设计原理、钢结构基本原理、建筑工程</w:t>
      </w:r>
      <w:r>
        <w:rPr>
          <w:rFonts w:hint="default" w:ascii="Times New Roman" w:hAnsi="Times New Roman" w:cs="Times New Roman"/>
          <w:bCs/>
          <w:color w:val="auto"/>
          <w:kern w:val="0"/>
          <w:sz w:val="24"/>
          <w:highlight w:val="none"/>
        </w:rPr>
        <w:t>施工（</w:t>
      </w:r>
      <w:r>
        <w:rPr>
          <w:rFonts w:hint="default" w:ascii="Times New Roman" w:hAnsi="Times New Roman" w:cs="Times New Roman"/>
          <w:bCs/>
          <w:color w:val="auto"/>
          <w:kern w:val="0"/>
          <w:sz w:val="24"/>
          <w:highlight w:val="none"/>
        </w:rPr>
        <w:t>城市更新</w:t>
      </w:r>
      <w:r>
        <w:rPr>
          <w:rFonts w:hint="default" w:ascii="Times New Roman" w:hAnsi="Times New Roman" w:cs="Times New Roman"/>
          <w:bCs/>
          <w:color w:val="auto"/>
          <w:kern w:val="0"/>
          <w:sz w:val="24"/>
          <w:highlight w:val="none"/>
        </w:rPr>
        <w:t>方向）、道路与桥梁</w:t>
      </w:r>
      <w:r>
        <w:rPr>
          <w:rFonts w:hint="default" w:ascii="Times New Roman" w:hAnsi="Times New Roman" w:cs="Times New Roman"/>
          <w:bCs/>
          <w:color w:val="auto"/>
          <w:kern w:val="0"/>
          <w:sz w:val="24"/>
          <w:highlight w:val="none"/>
        </w:rPr>
        <w:t>工程</w:t>
      </w:r>
      <w:r>
        <w:rPr>
          <w:rFonts w:hint="default" w:ascii="Times New Roman" w:hAnsi="Times New Roman" w:cs="Times New Roman"/>
          <w:bCs/>
          <w:color w:val="auto"/>
          <w:kern w:val="0"/>
          <w:sz w:val="24"/>
          <w:highlight w:val="none"/>
        </w:rPr>
        <w:t>施工（道路与桥梁工程方向）、</w:t>
      </w:r>
      <w:r>
        <w:rPr>
          <w:rFonts w:hint="default" w:ascii="Times New Roman" w:hAnsi="Times New Roman" w:cs="Times New Roman"/>
          <w:bCs/>
          <w:color w:val="auto"/>
          <w:kern w:val="0"/>
          <w:sz w:val="24"/>
          <w:highlight w:val="none"/>
        </w:rPr>
        <w:t>现代土木工程施工（智能建造方向）、混凝土结构设计与加固</w:t>
      </w:r>
      <w:r>
        <w:rPr>
          <w:rFonts w:hint="default" w:ascii="Times New Roman" w:hAnsi="Times New Roman" w:cs="Times New Roman"/>
          <w:bCs/>
          <w:color w:val="auto"/>
          <w:kern w:val="0"/>
          <w:sz w:val="24"/>
          <w:highlight w:val="none"/>
        </w:rPr>
        <w:t>（</w:t>
      </w:r>
      <w:r>
        <w:rPr>
          <w:rFonts w:hint="default" w:ascii="Times New Roman" w:hAnsi="Times New Roman" w:cs="Times New Roman"/>
          <w:bCs/>
          <w:color w:val="auto"/>
          <w:kern w:val="0"/>
          <w:sz w:val="24"/>
          <w:highlight w:val="none"/>
        </w:rPr>
        <w:t>城市更新</w:t>
      </w:r>
      <w:r>
        <w:rPr>
          <w:rFonts w:hint="default" w:ascii="Times New Roman" w:hAnsi="Times New Roman" w:cs="Times New Roman"/>
          <w:bCs/>
          <w:color w:val="auto"/>
          <w:kern w:val="0"/>
          <w:sz w:val="24"/>
          <w:highlight w:val="none"/>
        </w:rPr>
        <w:t>方向）、</w:t>
      </w:r>
      <w:r>
        <w:rPr>
          <w:rFonts w:hint="default" w:ascii="Times New Roman" w:hAnsi="Times New Roman" w:cs="Times New Roman"/>
          <w:bCs/>
          <w:color w:val="auto"/>
          <w:kern w:val="0"/>
          <w:sz w:val="24"/>
          <w:highlight w:val="none"/>
          <w:lang w:val="en-US" w:eastAsia="zh-CN"/>
        </w:rPr>
        <w:t>路基路面工程</w:t>
      </w:r>
      <w:r>
        <w:rPr>
          <w:rFonts w:hint="default" w:ascii="Times New Roman" w:hAnsi="Times New Roman" w:cs="Times New Roman"/>
          <w:bCs/>
          <w:color w:val="auto"/>
          <w:kern w:val="0"/>
          <w:sz w:val="24"/>
          <w:highlight w:val="none"/>
        </w:rPr>
        <w:t>（道路与桥梁工程方向）</w:t>
      </w:r>
      <w:r>
        <w:rPr>
          <w:rFonts w:hint="default" w:ascii="Times New Roman" w:hAnsi="Times New Roman" w:cs="Times New Roman"/>
          <w:bCs/>
          <w:color w:val="auto"/>
          <w:kern w:val="0"/>
          <w:sz w:val="24"/>
          <w:highlight w:val="none"/>
        </w:rPr>
        <w:t>、装配式结构设计（智能建造方向）。</w:t>
      </w:r>
    </w:p>
    <w:p w14:paraId="26F97F41">
      <w:pPr>
        <w:spacing w:line="268"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七、</w:t>
      </w:r>
      <w:bookmarkEnd w:id="1"/>
      <w:r>
        <w:rPr>
          <w:rFonts w:hint="default" w:ascii="Times New Roman" w:hAnsi="Times New Roman" w:cs="Times New Roman"/>
          <w:b/>
          <w:bCs/>
          <w:color w:val="auto"/>
          <w:sz w:val="24"/>
          <w:highlight w:val="none"/>
        </w:rPr>
        <w:t>课程设置</w:t>
      </w:r>
    </w:p>
    <w:p w14:paraId="4C939A75">
      <w:pPr>
        <w:widowControl/>
        <w:spacing w:line="360" w:lineRule="auto"/>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（一）通识教育课程平台（</w:t>
      </w:r>
      <w:r>
        <w:rPr>
          <w:rFonts w:hint="default" w:ascii="Times New Roman" w:hAnsi="Times New Roman" w:cs="Times New Roman"/>
          <w:b/>
          <w:color w:val="auto"/>
          <w:kern w:val="0"/>
          <w:sz w:val="24"/>
          <w:highlight w:val="none"/>
        </w:rPr>
        <w:t>4</w:t>
      </w:r>
      <w:r>
        <w:rPr>
          <w:rFonts w:hint="default" w:ascii="Times New Roman" w:hAnsi="Times New Roman" w:cs="Times New Roman"/>
          <w:b/>
          <w:color w:val="auto"/>
          <w:kern w:val="0"/>
          <w:sz w:val="24"/>
          <w:highlight w:val="none"/>
          <w:lang w:val="en-US" w:eastAsia="zh-CN"/>
        </w:rPr>
        <w:t>5</w:t>
      </w:r>
      <w:r>
        <w:rPr>
          <w:rFonts w:hint="default" w:ascii="Times New Roman" w:hAnsi="Times New Roman" w:cs="Times New Roman"/>
          <w:b/>
          <w:color w:val="auto"/>
          <w:kern w:val="0"/>
          <w:sz w:val="24"/>
          <w:highlight w:val="none"/>
        </w:rPr>
        <w:t>学分）</w:t>
      </w:r>
    </w:p>
    <w:p w14:paraId="55995D09">
      <w:pPr>
        <w:widowControl/>
        <w:spacing w:line="360" w:lineRule="auto"/>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1.必修课程(</w:t>
      </w:r>
      <w:bookmarkStart w:id="3" w:name="OLE_LINK3"/>
      <w:r>
        <w:rPr>
          <w:rFonts w:hint="default" w:ascii="Times New Roman" w:hAnsi="Times New Roman" w:cs="Times New Roman"/>
          <w:b/>
          <w:color w:val="auto"/>
          <w:kern w:val="0"/>
          <w:sz w:val="24"/>
          <w:highlight w:val="none"/>
          <w:lang w:val="en-US" w:eastAsia="zh-CN"/>
        </w:rPr>
        <w:t>39</w:t>
      </w:r>
      <w:r>
        <w:rPr>
          <w:rFonts w:hint="default" w:ascii="Times New Roman" w:hAnsi="Times New Roman" w:cs="Times New Roman"/>
          <w:b/>
          <w:color w:val="auto"/>
          <w:kern w:val="0"/>
          <w:sz w:val="24"/>
          <w:highlight w:val="none"/>
        </w:rPr>
        <w:t>学分</w:t>
      </w:r>
      <w:bookmarkEnd w:id="3"/>
      <w:r>
        <w:rPr>
          <w:rFonts w:hint="default" w:ascii="Times New Roman" w:hAnsi="Times New Roman" w:cs="Times New Roman"/>
          <w:b/>
          <w:color w:val="auto"/>
          <w:kern w:val="0"/>
          <w:sz w:val="24"/>
          <w:highlight w:val="none"/>
        </w:rPr>
        <w:t>)</w:t>
      </w:r>
    </w:p>
    <w:tbl>
      <w:tblPr>
        <w:tblStyle w:val="13"/>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046"/>
        <w:gridCol w:w="541"/>
        <w:gridCol w:w="550"/>
        <w:gridCol w:w="551"/>
        <w:gridCol w:w="444"/>
        <w:gridCol w:w="557"/>
        <w:gridCol w:w="644"/>
        <w:gridCol w:w="833"/>
        <w:gridCol w:w="1002"/>
      </w:tblGrid>
      <w:tr w14:paraId="3886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jc w:val="center"/>
        </w:trPr>
        <w:tc>
          <w:tcPr>
            <w:tcW w:w="1271" w:type="dxa"/>
            <w:vMerge w:val="restart"/>
            <w:vAlign w:val="center"/>
          </w:tcPr>
          <w:p w14:paraId="7792F6A3">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课程编码</w:t>
            </w:r>
          </w:p>
        </w:tc>
        <w:tc>
          <w:tcPr>
            <w:tcW w:w="3046" w:type="dxa"/>
            <w:vMerge w:val="restart"/>
            <w:vAlign w:val="center"/>
          </w:tcPr>
          <w:p w14:paraId="5C0CB948">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课程名称</w:t>
            </w:r>
          </w:p>
        </w:tc>
        <w:tc>
          <w:tcPr>
            <w:tcW w:w="541" w:type="dxa"/>
            <w:vMerge w:val="restart"/>
            <w:vAlign w:val="center"/>
          </w:tcPr>
          <w:p w14:paraId="6F2CF8EA">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学分</w:t>
            </w:r>
          </w:p>
        </w:tc>
        <w:tc>
          <w:tcPr>
            <w:tcW w:w="550" w:type="dxa"/>
            <w:vMerge w:val="restart"/>
            <w:vAlign w:val="center"/>
          </w:tcPr>
          <w:p w14:paraId="2B560938">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总学时</w:t>
            </w:r>
          </w:p>
        </w:tc>
        <w:tc>
          <w:tcPr>
            <w:tcW w:w="1552" w:type="dxa"/>
            <w:gridSpan w:val="3"/>
            <w:vAlign w:val="center"/>
          </w:tcPr>
          <w:p w14:paraId="1EAC6583">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学时分配</w:t>
            </w:r>
          </w:p>
        </w:tc>
        <w:tc>
          <w:tcPr>
            <w:tcW w:w="644" w:type="dxa"/>
            <w:vMerge w:val="restart"/>
            <w:vAlign w:val="center"/>
          </w:tcPr>
          <w:p w14:paraId="56BF26F5">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考试课程</w:t>
            </w:r>
          </w:p>
        </w:tc>
        <w:tc>
          <w:tcPr>
            <w:tcW w:w="833" w:type="dxa"/>
            <w:vMerge w:val="restart"/>
            <w:vAlign w:val="center"/>
          </w:tcPr>
          <w:p w14:paraId="7E467312">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建议修读学期</w:t>
            </w:r>
          </w:p>
        </w:tc>
        <w:tc>
          <w:tcPr>
            <w:tcW w:w="1002" w:type="dxa"/>
            <w:vMerge w:val="restart"/>
            <w:vAlign w:val="center"/>
          </w:tcPr>
          <w:p w14:paraId="6FB97338">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w:t>
            </w:r>
          </w:p>
        </w:tc>
      </w:tr>
      <w:tr w14:paraId="15E5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blHeader/>
          <w:jc w:val="center"/>
        </w:trPr>
        <w:tc>
          <w:tcPr>
            <w:tcW w:w="1271" w:type="dxa"/>
            <w:vMerge w:val="continue"/>
            <w:vAlign w:val="center"/>
          </w:tcPr>
          <w:p w14:paraId="0E2A6CA5">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046" w:type="dxa"/>
            <w:vMerge w:val="continue"/>
            <w:vAlign w:val="center"/>
          </w:tcPr>
          <w:p w14:paraId="0C96AA8B">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541" w:type="dxa"/>
            <w:vMerge w:val="continue"/>
            <w:vAlign w:val="center"/>
          </w:tcPr>
          <w:p w14:paraId="0B195D9B">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550" w:type="dxa"/>
            <w:vMerge w:val="continue"/>
            <w:vAlign w:val="center"/>
          </w:tcPr>
          <w:p w14:paraId="6728C53E">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551" w:type="dxa"/>
            <w:vAlign w:val="center"/>
          </w:tcPr>
          <w:p w14:paraId="2223D5BC">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w:t>
            </w:r>
          </w:p>
          <w:p w14:paraId="53CB4A96">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授</w:t>
            </w:r>
          </w:p>
        </w:tc>
        <w:tc>
          <w:tcPr>
            <w:tcW w:w="444" w:type="dxa"/>
            <w:vAlign w:val="center"/>
          </w:tcPr>
          <w:p w14:paraId="38F94CA9">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p>
          <w:p w14:paraId="4EFEC603">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验</w:t>
            </w:r>
          </w:p>
        </w:tc>
        <w:tc>
          <w:tcPr>
            <w:tcW w:w="557" w:type="dxa"/>
            <w:vAlign w:val="center"/>
          </w:tcPr>
          <w:p w14:paraId="1EFF3A08">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p>
          <w:p w14:paraId="40620FAF">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践</w:t>
            </w:r>
          </w:p>
        </w:tc>
        <w:tc>
          <w:tcPr>
            <w:tcW w:w="644" w:type="dxa"/>
            <w:vMerge w:val="continue"/>
            <w:vAlign w:val="center"/>
          </w:tcPr>
          <w:p w14:paraId="0D00910E">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833" w:type="dxa"/>
            <w:vMerge w:val="continue"/>
            <w:vAlign w:val="center"/>
          </w:tcPr>
          <w:p w14:paraId="69C98FD0">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1002" w:type="dxa"/>
            <w:vMerge w:val="continue"/>
            <w:vAlign w:val="center"/>
          </w:tcPr>
          <w:p w14:paraId="749F1492">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360A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vAlign w:val="center"/>
          </w:tcPr>
          <w:p w14:paraId="134E27CA">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176031001</w:t>
            </w:r>
          </w:p>
        </w:tc>
        <w:tc>
          <w:tcPr>
            <w:tcW w:w="3046" w:type="dxa"/>
            <w:vAlign w:val="center"/>
          </w:tcPr>
          <w:p w14:paraId="3859199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形势与政策</w:t>
            </w:r>
          </w:p>
          <w:p w14:paraId="4D37B250">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Current Situation and Policies</w:t>
            </w:r>
          </w:p>
        </w:tc>
        <w:tc>
          <w:tcPr>
            <w:tcW w:w="541" w:type="dxa"/>
            <w:vAlign w:val="center"/>
          </w:tcPr>
          <w:p w14:paraId="6CC0759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vAlign w:val="center"/>
          </w:tcPr>
          <w:p w14:paraId="2E6BE31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51" w:type="dxa"/>
            <w:vAlign w:val="center"/>
          </w:tcPr>
          <w:p w14:paraId="7BF4D7D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44" w:type="dxa"/>
            <w:vAlign w:val="center"/>
          </w:tcPr>
          <w:p w14:paraId="7B08C95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1B21DD9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644" w:type="dxa"/>
            <w:vAlign w:val="center"/>
          </w:tcPr>
          <w:p w14:paraId="7D3F880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833" w:type="dxa"/>
            <w:vAlign w:val="center"/>
          </w:tcPr>
          <w:p w14:paraId="0951828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-8</w:t>
            </w:r>
          </w:p>
        </w:tc>
        <w:tc>
          <w:tcPr>
            <w:tcW w:w="1002" w:type="dxa"/>
            <w:vAlign w:val="center"/>
          </w:tcPr>
          <w:p w14:paraId="1708575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1539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71" w:type="dxa"/>
            <w:vAlign w:val="center"/>
          </w:tcPr>
          <w:p w14:paraId="5337AF91">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216031002</w:t>
            </w:r>
          </w:p>
        </w:tc>
        <w:tc>
          <w:tcPr>
            <w:tcW w:w="3046" w:type="dxa"/>
            <w:vAlign w:val="center"/>
          </w:tcPr>
          <w:p w14:paraId="1A573814">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思想道德与法治</w:t>
            </w:r>
          </w:p>
          <w:p w14:paraId="1F0F080C">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Cultivation of Ideological Morality and Basis of Law</w:t>
            </w:r>
          </w:p>
        </w:tc>
        <w:tc>
          <w:tcPr>
            <w:tcW w:w="541" w:type="dxa"/>
            <w:vAlign w:val="center"/>
          </w:tcPr>
          <w:p w14:paraId="1EB4715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550" w:type="dxa"/>
            <w:vAlign w:val="center"/>
          </w:tcPr>
          <w:p w14:paraId="0B6D5DF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vAlign w:val="center"/>
          </w:tcPr>
          <w:p w14:paraId="7DBB9A0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w:t>
            </w:r>
          </w:p>
        </w:tc>
        <w:tc>
          <w:tcPr>
            <w:tcW w:w="444" w:type="dxa"/>
            <w:vAlign w:val="center"/>
          </w:tcPr>
          <w:p w14:paraId="21103C8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06EF065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w:t>
            </w:r>
          </w:p>
        </w:tc>
        <w:tc>
          <w:tcPr>
            <w:tcW w:w="644" w:type="dxa"/>
            <w:vAlign w:val="center"/>
          </w:tcPr>
          <w:p w14:paraId="1AD34F1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833" w:type="dxa"/>
            <w:vAlign w:val="center"/>
          </w:tcPr>
          <w:p w14:paraId="378EC9A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002" w:type="dxa"/>
            <w:vAlign w:val="center"/>
          </w:tcPr>
          <w:p w14:paraId="7BDAD56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04D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vAlign w:val="center"/>
          </w:tcPr>
          <w:p w14:paraId="58FECB8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216031003</w:t>
            </w:r>
          </w:p>
        </w:tc>
        <w:tc>
          <w:tcPr>
            <w:tcW w:w="3046" w:type="dxa"/>
            <w:vAlign w:val="center"/>
          </w:tcPr>
          <w:p w14:paraId="41D2CB6A">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马克思主义基本原理</w:t>
            </w:r>
          </w:p>
          <w:p w14:paraId="4ED28563">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Elementary Theory of Marxism</w:t>
            </w:r>
          </w:p>
        </w:tc>
        <w:tc>
          <w:tcPr>
            <w:tcW w:w="541" w:type="dxa"/>
            <w:vAlign w:val="center"/>
          </w:tcPr>
          <w:p w14:paraId="7D5405A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550" w:type="dxa"/>
            <w:vAlign w:val="center"/>
          </w:tcPr>
          <w:p w14:paraId="1B6A881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vAlign w:val="center"/>
          </w:tcPr>
          <w:p w14:paraId="60F4279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w:t>
            </w:r>
          </w:p>
        </w:tc>
        <w:tc>
          <w:tcPr>
            <w:tcW w:w="444" w:type="dxa"/>
            <w:vAlign w:val="center"/>
          </w:tcPr>
          <w:p w14:paraId="119F6CA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2C18F1C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w:t>
            </w:r>
          </w:p>
        </w:tc>
        <w:tc>
          <w:tcPr>
            <w:tcW w:w="644" w:type="dxa"/>
            <w:vAlign w:val="center"/>
          </w:tcPr>
          <w:p w14:paraId="53FF48D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833" w:type="dxa"/>
            <w:vAlign w:val="center"/>
          </w:tcPr>
          <w:p w14:paraId="039A1DC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002" w:type="dxa"/>
            <w:vAlign w:val="center"/>
          </w:tcPr>
          <w:p w14:paraId="4A74FB36">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6BD3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271" w:type="dxa"/>
            <w:vAlign w:val="center"/>
          </w:tcPr>
          <w:p w14:paraId="27D5A117">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216031004</w:t>
            </w:r>
          </w:p>
        </w:tc>
        <w:tc>
          <w:tcPr>
            <w:tcW w:w="3046" w:type="dxa"/>
            <w:vAlign w:val="center"/>
          </w:tcPr>
          <w:p w14:paraId="4991A887">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中国近现代史纲要</w:t>
            </w:r>
          </w:p>
          <w:p w14:paraId="73FB0D3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Outline of Chinese Contemporary and Modern History</w:t>
            </w:r>
          </w:p>
        </w:tc>
        <w:tc>
          <w:tcPr>
            <w:tcW w:w="541" w:type="dxa"/>
            <w:vAlign w:val="center"/>
          </w:tcPr>
          <w:p w14:paraId="013716C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550" w:type="dxa"/>
            <w:vAlign w:val="center"/>
          </w:tcPr>
          <w:p w14:paraId="3972A13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vAlign w:val="center"/>
          </w:tcPr>
          <w:p w14:paraId="7DA0C18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42</w:t>
            </w:r>
          </w:p>
        </w:tc>
        <w:tc>
          <w:tcPr>
            <w:tcW w:w="444" w:type="dxa"/>
            <w:vAlign w:val="center"/>
          </w:tcPr>
          <w:p w14:paraId="1B2C727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557" w:type="dxa"/>
            <w:vAlign w:val="center"/>
          </w:tcPr>
          <w:p w14:paraId="132F273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　</w:t>
            </w:r>
          </w:p>
        </w:tc>
        <w:tc>
          <w:tcPr>
            <w:tcW w:w="644" w:type="dxa"/>
            <w:vAlign w:val="center"/>
          </w:tcPr>
          <w:p w14:paraId="12FFBAA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833" w:type="dxa"/>
            <w:vAlign w:val="center"/>
          </w:tcPr>
          <w:p w14:paraId="77A94EF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002" w:type="dxa"/>
            <w:vAlign w:val="center"/>
          </w:tcPr>
          <w:p w14:paraId="35467A6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446B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271" w:type="dxa"/>
            <w:vAlign w:val="center"/>
          </w:tcPr>
          <w:p w14:paraId="2614BCA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216031005</w:t>
            </w:r>
          </w:p>
        </w:tc>
        <w:tc>
          <w:tcPr>
            <w:tcW w:w="3046" w:type="dxa"/>
            <w:vAlign w:val="center"/>
          </w:tcPr>
          <w:p w14:paraId="04972892">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毛泽东思想和中国特色社会主义理论体系概论 </w:t>
            </w:r>
          </w:p>
          <w:p w14:paraId="35FC15D9">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Mao Zedong Thought and Theory of Socialism with Chinese Characteristics</w:t>
            </w:r>
          </w:p>
        </w:tc>
        <w:tc>
          <w:tcPr>
            <w:tcW w:w="541" w:type="dxa"/>
            <w:vAlign w:val="center"/>
          </w:tcPr>
          <w:p w14:paraId="22DEF12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550" w:type="dxa"/>
            <w:vAlign w:val="center"/>
          </w:tcPr>
          <w:p w14:paraId="5DD5943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vAlign w:val="center"/>
          </w:tcPr>
          <w:p w14:paraId="65A5082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444" w:type="dxa"/>
            <w:vAlign w:val="center"/>
          </w:tcPr>
          <w:p w14:paraId="0735D2A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36DE088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　</w:t>
            </w:r>
          </w:p>
        </w:tc>
        <w:tc>
          <w:tcPr>
            <w:tcW w:w="644" w:type="dxa"/>
            <w:vAlign w:val="center"/>
          </w:tcPr>
          <w:p w14:paraId="7EFA436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vAlign w:val="center"/>
          </w:tcPr>
          <w:p w14:paraId="61F8221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002" w:type="dxa"/>
            <w:vAlign w:val="center"/>
          </w:tcPr>
          <w:p w14:paraId="07402F8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70BB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271" w:type="dxa"/>
            <w:vAlign w:val="center"/>
          </w:tcPr>
          <w:p w14:paraId="67E8C152">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216031033</w:t>
            </w:r>
          </w:p>
        </w:tc>
        <w:tc>
          <w:tcPr>
            <w:tcW w:w="3046" w:type="dxa"/>
            <w:vAlign w:val="center"/>
          </w:tcPr>
          <w:p w14:paraId="674D4965">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习近平新时代中国特色社会主义思想概论</w:t>
            </w:r>
          </w:p>
          <w:p w14:paraId="1B05830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Introduction to Xi Jinping Thought on Socialism with Chinese Characteristics for a New Era</w:t>
            </w:r>
          </w:p>
        </w:tc>
        <w:tc>
          <w:tcPr>
            <w:tcW w:w="541" w:type="dxa"/>
            <w:vAlign w:val="center"/>
          </w:tcPr>
          <w:p w14:paraId="3D808D7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550" w:type="dxa"/>
            <w:vAlign w:val="center"/>
          </w:tcPr>
          <w:p w14:paraId="07C0EE7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vAlign w:val="center"/>
          </w:tcPr>
          <w:p w14:paraId="0F89475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444" w:type="dxa"/>
            <w:vAlign w:val="center"/>
          </w:tcPr>
          <w:p w14:paraId="20819A1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vAlign w:val="center"/>
          </w:tcPr>
          <w:p w14:paraId="2701FA0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644" w:type="dxa"/>
            <w:vAlign w:val="center"/>
          </w:tcPr>
          <w:p w14:paraId="11E2319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vAlign w:val="center"/>
          </w:tcPr>
          <w:p w14:paraId="2D96480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002" w:type="dxa"/>
            <w:vAlign w:val="center"/>
          </w:tcPr>
          <w:p w14:paraId="7955EEE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08AB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vAlign w:val="center"/>
          </w:tcPr>
          <w:p w14:paraId="5C9C77E4">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2</w:t>
            </w:r>
            <w:r>
              <w:rPr>
                <w:rFonts w:hint="default" w:ascii="Times New Roman" w:hAnsi="Times New Roman" w:cs="Times New Roman"/>
                <w:color w:val="auto"/>
                <w:sz w:val="21"/>
                <w:szCs w:val="21"/>
                <w:highlight w:val="none"/>
                <w:lang w:val="en-US" w:eastAsia="zh-CN"/>
              </w:rPr>
              <w:t>56031010</w:t>
            </w:r>
          </w:p>
        </w:tc>
        <w:tc>
          <w:tcPr>
            <w:tcW w:w="3046" w:type="dxa"/>
            <w:tcBorders>
              <w:top w:val="single" w:color="auto" w:sz="4" w:space="0"/>
              <w:left w:val="single" w:color="auto" w:sz="4" w:space="0"/>
              <w:bottom w:val="single" w:color="auto" w:sz="4" w:space="0"/>
              <w:right w:val="single" w:color="auto" w:sz="4" w:space="0"/>
            </w:tcBorders>
            <w:shd w:val="clear" w:color="auto" w:fill="auto"/>
            <w:vAlign w:val="center"/>
          </w:tcPr>
          <w:p w14:paraId="66FE581C">
            <w:pPr>
              <w:widowControl/>
              <w:adjustRightInd w:val="0"/>
              <w:snapToGrid w:val="0"/>
              <w:rPr>
                <w:rFonts w:hint="default" w:ascii="Times New Roman" w:hAnsi="Times New Roman" w:cs="Times New Roman"/>
                <w:color w:val="auto"/>
                <w:sz w:val="21"/>
                <w:szCs w:val="21"/>
                <w:highlight w:val="none"/>
              </w:rPr>
            </w:pPr>
            <w:bookmarkStart w:id="4" w:name="_Hlk181602541"/>
            <w:r>
              <w:rPr>
                <w:rFonts w:hint="default" w:ascii="Times New Roman" w:hAnsi="Times New Roman" w:cs="Times New Roman"/>
                <w:color w:val="auto"/>
                <w:sz w:val="21"/>
                <w:szCs w:val="21"/>
                <w:highlight w:val="none"/>
              </w:rPr>
              <w:t>国家安全教育</w:t>
            </w:r>
          </w:p>
          <w:p w14:paraId="76AB1DEF">
            <w:pPr>
              <w:widowControl/>
              <w:adjustRightInd w:val="0"/>
              <w:snapToGrid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National Security Education</w:t>
            </w:r>
          </w:p>
        </w:tc>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3A4C8379">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1.0</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45C8DB4">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8</w:t>
            </w:r>
          </w:p>
        </w:tc>
        <w:tc>
          <w:tcPr>
            <w:tcW w:w="551" w:type="dxa"/>
            <w:tcBorders>
              <w:top w:val="single" w:color="auto" w:sz="4" w:space="0"/>
              <w:left w:val="single" w:color="auto" w:sz="4" w:space="0"/>
              <w:bottom w:val="single" w:color="auto" w:sz="4" w:space="0"/>
              <w:right w:val="single" w:color="auto" w:sz="4" w:space="0"/>
            </w:tcBorders>
            <w:shd w:val="clear" w:color="auto" w:fill="auto"/>
            <w:vAlign w:val="center"/>
          </w:tcPr>
          <w:p w14:paraId="0DB4F694">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p>
        </w:tc>
        <w:tc>
          <w:tcPr>
            <w:tcW w:w="444" w:type="dxa"/>
            <w:tcBorders>
              <w:top w:val="single" w:color="auto" w:sz="4" w:space="0"/>
              <w:left w:val="single" w:color="auto" w:sz="4" w:space="0"/>
              <w:bottom w:val="single" w:color="auto" w:sz="4" w:space="0"/>
              <w:right w:val="single" w:color="auto" w:sz="4" w:space="0"/>
            </w:tcBorders>
            <w:shd w:val="clear" w:color="auto" w:fill="auto"/>
            <w:vAlign w:val="center"/>
          </w:tcPr>
          <w:p w14:paraId="72644A7A">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57" w:type="dxa"/>
            <w:tcBorders>
              <w:top w:val="single" w:color="auto" w:sz="4" w:space="0"/>
              <w:left w:val="single" w:color="auto" w:sz="4" w:space="0"/>
              <w:bottom w:val="single" w:color="auto" w:sz="4" w:space="0"/>
              <w:right w:val="single" w:color="auto" w:sz="4" w:space="0"/>
            </w:tcBorders>
            <w:shd w:val="clear" w:color="auto" w:fill="auto"/>
            <w:vAlign w:val="center"/>
          </w:tcPr>
          <w:p w14:paraId="0C8A2BCD">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6</w:t>
            </w:r>
          </w:p>
        </w:tc>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2BBF0628">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5A5BE63A">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w:t>
            </w:r>
          </w:p>
        </w:tc>
        <w:tc>
          <w:tcPr>
            <w:tcW w:w="1002" w:type="dxa"/>
            <w:tcBorders>
              <w:top w:val="single" w:color="auto" w:sz="4" w:space="0"/>
              <w:left w:val="single" w:color="auto" w:sz="4" w:space="0"/>
              <w:bottom w:val="single" w:color="auto" w:sz="4" w:space="0"/>
              <w:right w:val="single" w:color="auto" w:sz="4" w:space="0"/>
            </w:tcBorders>
            <w:vAlign w:val="center"/>
          </w:tcPr>
          <w:p w14:paraId="129C13A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0250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shd w:val="clear" w:color="auto" w:fill="auto"/>
            <w:vAlign w:val="center"/>
          </w:tcPr>
          <w:p w14:paraId="2C5E2C78">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256031006</w:t>
            </w:r>
          </w:p>
        </w:tc>
        <w:tc>
          <w:tcPr>
            <w:tcW w:w="3046" w:type="dxa"/>
            <w:vAlign w:val="center"/>
          </w:tcPr>
          <w:p w14:paraId="33DCD1F5">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中华民族共同体概论</w:t>
            </w:r>
          </w:p>
          <w:p w14:paraId="396F8017">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 Community </w:t>
            </w:r>
            <w:r>
              <w:rPr>
                <w:rFonts w:hint="default" w:ascii="Times New Roman" w:hAnsi="Times New Roman" w:cs="Times New Roman"/>
                <w:color w:val="auto"/>
                <w:szCs w:val="21"/>
                <w:highlight w:val="none"/>
              </w:rPr>
              <w:t>f</w:t>
            </w:r>
            <w:r>
              <w:rPr>
                <w:rFonts w:hint="default" w:ascii="Times New Roman" w:hAnsi="Times New Roman" w:cs="Times New Roman"/>
                <w:color w:val="auto"/>
                <w:szCs w:val="21"/>
                <w:highlight w:val="none"/>
              </w:rPr>
              <w:t>or The Chinese Nation</w:t>
            </w:r>
          </w:p>
        </w:tc>
        <w:tc>
          <w:tcPr>
            <w:tcW w:w="541" w:type="dxa"/>
            <w:shd w:val="clear" w:color="auto" w:fill="auto"/>
            <w:vAlign w:val="center"/>
          </w:tcPr>
          <w:p w14:paraId="0591D544">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1.0</w:t>
            </w:r>
          </w:p>
        </w:tc>
        <w:tc>
          <w:tcPr>
            <w:tcW w:w="550" w:type="dxa"/>
            <w:shd w:val="clear" w:color="auto" w:fill="auto"/>
            <w:vAlign w:val="center"/>
          </w:tcPr>
          <w:p w14:paraId="46AF3C30">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8</w:t>
            </w:r>
          </w:p>
        </w:tc>
        <w:tc>
          <w:tcPr>
            <w:tcW w:w="551" w:type="dxa"/>
            <w:shd w:val="clear" w:color="auto" w:fill="auto"/>
            <w:vAlign w:val="center"/>
          </w:tcPr>
          <w:p w14:paraId="4BA4D6E7">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p>
        </w:tc>
        <w:tc>
          <w:tcPr>
            <w:tcW w:w="444" w:type="dxa"/>
            <w:shd w:val="clear" w:color="auto" w:fill="auto"/>
            <w:vAlign w:val="center"/>
          </w:tcPr>
          <w:p w14:paraId="0DD5311D">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557" w:type="dxa"/>
            <w:shd w:val="clear" w:color="auto" w:fill="auto"/>
            <w:vAlign w:val="center"/>
          </w:tcPr>
          <w:p w14:paraId="46C9ED2B">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6</w:t>
            </w:r>
          </w:p>
        </w:tc>
        <w:tc>
          <w:tcPr>
            <w:tcW w:w="644" w:type="dxa"/>
            <w:vAlign w:val="center"/>
          </w:tcPr>
          <w:p w14:paraId="4B9C56F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833" w:type="dxa"/>
            <w:vAlign w:val="center"/>
          </w:tcPr>
          <w:p w14:paraId="47C16BD1">
            <w:pPr>
              <w:widowControl/>
              <w:adjustRightInd w:val="0"/>
              <w:snapToGrid w:val="0"/>
              <w:ind w:left="-21" w:leftChars="-10" w:right="-21" w:rightChars="-1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3</w:t>
            </w:r>
          </w:p>
        </w:tc>
        <w:tc>
          <w:tcPr>
            <w:tcW w:w="1002" w:type="dxa"/>
            <w:vAlign w:val="center"/>
          </w:tcPr>
          <w:p w14:paraId="62521733">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2E43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1" w:type="dxa"/>
            <w:shd w:val="clear" w:color="auto" w:fill="auto"/>
            <w:vAlign w:val="center"/>
          </w:tcPr>
          <w:p w14:paraId="78165E9D">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256031021</w:t>
            </w:r>
          </w:p>
        </w:tc>
        <w:tc>
          <w:tcPr>
            <w:tcW w:w="3046" w:type="dxa"/>
            <w:vAlign w:val="center"/>
          </w:tcPr>
          <w:p w14:paraId="0D38931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新中国史</w:t>
            </w:r>
          </w:p>
          <w:p w14:paraId="4E6FB30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History of the People’s Republic of China</w:t>
            </w:r>
          </w:p>
        </w:tc>
        <w:tc>
          <w:tcPr>
            <w:tcW w:w="541" w:type="dxa"/>
            <w:vAlign w:val="center"/>
          </w:tcPr>
          <w:p w14:paraId="2E34971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550" w:type="dxa"/>
            <w:vAlign w:val="center"/>
          </w:tcPr>
          <w:p w14:paraId="3295555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51" w:type="dxa"/>
            <w:vAlign w:val="center"/>
          </w:tcPr>
          <w:p w14:paraId="25F82B2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444" w:type="dxa"/>
            <w:vAlign w:val="center"/>
          </w:tcPr>
          <w:p w14:paraId="3C9D09C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vAlign w:val="center"/>
          </w:tcPr>
          <w:p w14:paraId="6F8D0C7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44" w:type="dxa"/>
            <w:vAlign w:val="center"/>
          </w:tcPr>
          <w:p w14:paraId="1124A7D3">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833" w:type="dxa"/>
            <w:vAlign w:val="center"/>
          </w:tcPr>
          <w:p w14:paraId="4646F4B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002" w:type="dxa"/>
            <w:vAlign w:val="center"/>
          </w:tcPr>
          <w:p w14:paraId="2B27BB25">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bookmarkEnd w:id="4"/>
      <w:tr w14:paraId="6800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shd w:val="clear" w:color="auto" w:fill="auto"/>
            <w:vAlign w:val="center"/>
          </w:tcPr>
          <w:p w14:paraId="6821DE88">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256071014</w:t>
            </w:r>
          </w:p>
        </w:tc>
        <w:tc>
          <w:tcPr>
            <w:tcW w:w="3046" w:type="dxa"/>
            <w:shd w:val="clear" w:color="auto" w:fill="auto"/>
            <w:vAlign w:val="center"/>
          </w:tcPr>
          <w:p w14:paraId="2D2BAB06">
            <w:pPr>
              <w:widowControl/>
              <w:adjustRightInd w:val="0"/>
              <w:snapToGrid w:val="0"/>
              <w:ind w:left="-21" w:leftChars="-10" w:right="-21" w:rightChars="-1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基础</w:t>
            </w:r>
            <w:r>
              <w:rPr>
                <w:rFonts w:hint="default" w:ascii="Times New Roman" w:hAnsi="Times New Roman" w:cs="Times New Roman"/>
                <w:color w:val="auto"/>
                <w:sz w:val="21"/>
                <w:szCs w:val="21"/>
                <w:highlight w:val="none"/>
              </w:rPr>
              <w:t>英语（一）</w:t>
            </w:r>
          </w:p>
          <w:p w14:paraId="597A9F49">
            <w:pPr>
              <w:widowControl/>
              <w:adjustRightInd w:val="0"/>
              <w:snapToGrid w:val="0"/>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eastAsia="Helvetica" w:cs="Times New Roman"/>
                <w:i w:val="0"/>
                <w:iCs w:val="0"/>
                <w:caps w:val="0"/>
                <w:color w:val="auto"/>
                <w:spacing w:val="0"/>
                <w:sz w:val="19"/>
                <w:szCs w:val="19"/>
                <w:highlight w:val="none"/>
                <w:shd w:val="clear" w:fill="FFFFFF"/>
              </w:rPr>
              <w:t>Basic English I</w:t>
            </w:r>
          </w:p>
        </w:tc>
        <w:tc>
          <w:tcPr>
            <w:tcW w:w="541" w:type="dxa"/>
            <w:noWrap/>
            <w:vAlign w:val="center"/>
          </w:tcPr>
          <w:p w14:paraId="2B7D7F5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noWrap/>
            <w:vAlign w:val="center"/>
          </w:tcPr>
          <w:p w14:paraId="088A387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noWrap/>
            <w:vAlign w:val="center"/>
          </w:tcPr>
          <w:p w14:paraId="39A5189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44" w:type="dxa"/>
            <w:noWrap/>
            <w:vAlign w:val="center"/>
          </w:tcPr>
          <w:p w14:paraId="0DADB0F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noWrap/>
            <w:vAlign w:val="center"/>
          </w:tcPr>
          <w:p w14:paraId="5B6A2E6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644" w:type="dxa"/>
            <w:vAlign w:val="center"/>
          </w:tcPr>
          <w:p w14:paraId="1383BE6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noWrap/>
            <w:vAlign w:val="center"/>
          </w:tcPr>
          <w:p w14:paraId="402C2EB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002" w:type="dxa"/>
            <w:vAlign w:val="center"/>
          </w:tcPr>
          <w:p w14:paraId="7A09E0C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7B2E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shd w:val="clear" w:color="auto" w:fill="auto"/>
            <w:vAlign w:val="center"/>
          </w:tcPr>
          <w:p w14:paraId="08FC5FF8">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256071010</w:t>
            </w:r>
          </w:p>
        </w:tc>
        <w:tc>
          <w:tcPr>
            <w:tcW w:w="3046" w:type="dxa"/>
            <w:shd w:val="clear" w:color="auto" w:fill="auto"/>
            <w:vAlign w:val="center"/>
          </w:tcPr>
          <w:p w14:paraId="13120F2A">
            <w:pPr>
              <w:widowControl/>
              <w:adjustRightInd w:val="0"/>
              <w:snapToGrid w:val="0"/>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理工英语</w:t>
            </w:r>
          </w:p>
          <w:p w14:paraId="60236A45">
            <w:pPr>
              <w:widowControl/>
              <w:adjustRightInd w:val="0"/>
              <w:snapToGrid w:val="0"/>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rPr>
              <w:t>English for Science and</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Engineering</w:t>
            </w:r>
          </w:p>
        </w:tc>
        <w:tc>
          <w:tcPr>
            <w:tcW w:w="541" w:type="dxa"/>
            <w:noWrap/>
            <w:vAlign w:val="center"/>
          </w:tcPr>
          <w:p w14:paraId="0FF4F2D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noWrap/>
            <w:vAlign w:val="center"/>
          </w:tcPr>
          <w:p w14:paraId="4315BA9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noWrap/>
            <w:vAlign w:val="center"/>
          </w:tcPr>
          <w:p w14:paraId="33A2FB9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44" w:type="dxa"/>
            <w:noWrap/>
            <w:vAlign w:val="center"/>
          </w:tcPr>
          <w:p w14:paraId="0E9A51B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noWrap/>
            <w:vAlign w:val="center"/>
          </w:tcPr>
          <w:p w14:paraId="513E3B2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644" w:type="dxa"/>
            <w:vAlign w:val="center"/>
          </w:tcPr>
          <w:p w14:paraId="5B7097F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noWrap/>
            <w:vAlign w:val="center"/>
          </w:tcPr>
          <w:p w14:paraId="0983CE0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002" w:type="dxa"/>
            <w:vAlign w:val="center"/>
          </w:tcPr>
          <w:p w14:paraId="2083CBD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2FBC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vAlign w:val="center"/>
          </w:tcPr>
          <w:p w14:paraId="531F054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216071003</w:t>
            </w:r>
          </w:p>
        </w:tc>
        <w:tc>
          <w:tcPr>
            <w:tcW w:w="3046" w:type="dxa"/>
            <w:vAlign w:val="center"/>
          </w:tcPr>
          <w:p w14:paraId="681B035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大学英语（三）</w:t>
            </w:r>
          </w:p>
          <w:p w14:paraId="6F5CB69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College English Ⅲ</w:t>
            </w:r>
          </w:p>
        </w:tc>
        <w:tc>
          <w:tcPr>
            <w:tcW w:w="541" w:type="dxa"/>
            <w:noWrap/>
            <w:vAlign w:val="center"/>
          </w:tcPr>
          <w:p w14:paraId="52D5945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noWrap/>
            <w:vAlign w:val="center"/>
          </w:tcPr>
          <w:p w14:paraId="66A8FDE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noWrap/>
            <w:vAlign w:val="center"/>
          </w:tcPr>
          <w:p w14:paraId="7C21BCD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44" w:type="dxa"/>
            <w:noWrap/>
            <w:vAlign w:val="center"/>
          </w:tcPr>
          <w:p w14:paraId="35568535">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noWrap/>
            <w:vAlign w:val="center"/>
          </w:tcPr>
          <w:p w14:paraId="53411AE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644" w:type="dxa"/>
            <w:vAlign w:val="center"/>
          </w:tcPr>
          <w:p w14:paraId="03B1987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noWrap/>
            <w:vAlign w:val="center"/>
          </w:tcPr>
          <w:p w14:paraId="4F32B57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002" w:type="dxa"/>
            <w:vAlign w:val="center"/>
          </w:tcPr>
          <w:p w14:paraId="676884D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0EAE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vAlign w:val="center"/>
          </w:tcPr>
          <w:p w14:paraId="6B3068B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216071004</w:t>
            </w:r>
          </w:p>
        </w:tc>
        <w:tc>
          <w:tcPr>
            <w:tcW w:w="3046" w:type="dxa"/>
            <w:vAlign w:val="center"/>
          </w:tcPr>
          <w:p w14:paraId="3B2E441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大学英语（四）</w:t>
            </w:r>
          </w:p>
          <w:p w14:paraId="78F814AD">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College English Ⅳ</w:t>
            </w:r>
          </w:p>
        </w:tc>
        <w:tc>
          <w:tcPr>
            <w:tcW w:w="541" w:type="dxa"/>
            <w:noWrap/>
            <w:vAlign w:val="center"/>
          </w:tcPr>
          <w:p w14:paraId="603E329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vAlign w:val="center"/>
          </w:tcPr>
          <w:p w14:paraId="4D28EEA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51" w:type="dxa"/>
            <w:vAlign w:val="center"/>
          </w:tcPr>
          <w:p w14:paraId="365958C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44" w:type="dxa"/>
            <w:vAlign w:val="center"/>
          </w:tcPr>
          <w:p w14:paraId="1CAFED1D">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vAlign w:val="center"/>
          </w:tcPr>
          <w:p w14:paraId="2428401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644" w:type="dxa"/>
            <w:vAlign w:val="center"/>
          </w:tcPr>
          <w:p w14:paraId="372E671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vAlign w:val="center"/>
          </w:tcPr>
          <w:p w14:paraId="0A3525C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002" w:type="dxa"/>
            <w:vAlign w:val="center"/>
          </w:tcPr>
          <w:p w14:paraId="33F665D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0C62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vAlign w:val="center"/>
          </w:tcPr>
          <w:p w14:paraId="54F2C602">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176191005</w:t>
            </w:r>
          </w:p>
        </w:tc>
        <w:tc>
          <w:tcPr>
            <w:tcW w:w="3046" w:type="dxa"/>
            <w:vAlign w:val="center"/>
          </w:tcPr>
          <w:p w14:paraId="00A30D4D">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军事理论</w:t>
            </w:r>
          </w:p>
          <w:p w14:paraId="0A41FCE5">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Military Theory</w:t>
            </w:r>
          </w:p>
        </w:tc>
        <w:tc>
          <w:tcPr>
            <w:tcW w:w="541" w:type="dxa"/>
            <w:vAlign w:val="center"/>
          </w:tcPr>
          <w:p w14:paraId="208FA05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vAlign w:val="center"/>
          </w:tcPr>
          <w:p w14:paraId="4106924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551" w:type="dxa"/>
            <w:vAlign w:val="center"/>
          </w:tcPr>
          <w:p w14:paraId="3426116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444" w:type="dxa"/>
            <w:vAlign w:val="center"/>
          </w:tcPr>
          <w:p w14:paraId="33779F8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0F2EB29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644" w:type="dxa"/>
            <w:vAlign w:val="center"/>
          </w:tcPr>
          <w:p w14:paraId="0D8704F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shd w:val="clear" w:color="000000" w:fill="FFFFFF"/>
            <w:vAlign w:val="center"/>
          </w:tcPr>
          <w:p w14:paraId="0FD5EF4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002" w:type="dxa"/>
            <w:vAlign w:val="center"/>
          </w:tcPr>
          <w:p w14:paraId="1D48C96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7FC2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vAlign w:val="center"/>
          </w:tcPr>
          <w:p w14:paraId="4151D96C">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176191001</w:t>
            </w:r>
          </w:p>
        </w:tc>
        <w:tc>
          <w:tcPr>
            <w:tcW w:w="3046" w:type="dxa"/>
            <w:vAlign w:val="center"/>
          </w:tcPr>
          <w:p w14:paraId="7C0EE0C4">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体育（一）</w:t>
            </w:r>
          </w:p>
          <w:p w14:paraId="61D1CBE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Physical Education Ⅰ</w:t>
            </w:r>
          </w:p>
        </w:tc>
        <w:tc>
          <w:tcPr>
            <w:tcW w:w="541" w:type="dxa"/>
            <w:vAlign w:val="center"/>
          </w:tcPr>
          <w:p w14:paraId="4888D50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550" w:type="dxa"/>
            <w:vAlign w:val="center"/>
          </w:tcPr>
          <w:p w14:paraId="44607103">
            <w:pPr>
              <w:widowControl/>
              <w:adjustRightInd w:val="0"/>
              <w:snapToGrid w:val="0"/>
              <w:ind w:left="-21" w:leftChars="-10" w:right="-21" w:rightChars="-1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2</w:t>
            </w:r>
          </w:p>
        </w:tc>
        <w:tc>
          <w:tcPr>
            <w:tcW w:w="551" w:type="dxa"/>
            <w:vAlign w:val="center"/>
          </w:tcPr>
          <w:p w14:paraId="42DC5E4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444" w:type="dxa"/>
            <w:vAlign w:val="center"/>
          </w:tcPr>
          <w:p w14:paraId="1B1989A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3DC1DC66">
            <w:pPr>
              <w:widowControl/>
              <w:adjustRightInd w:val="0"/>
              <w:snapToGrid w:val="0"/>
              <w:ind w:left="-21" w:leftChars="-10" w:right="-21" w:rightChars="-1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lang w:val="en-US" w:eastAsia="zh-CN"/>
              </w:rPr>
              <w:t>2</w:t>
            </w:r>
          </w:p>
        </w:tc>
        <w:tc>
          <w:tcPr>
            <w:tcW w:w="644" w:type="dxa"/>
            <w:vAlign w:val="center"/>
          </w:tcPr>
          <w:p w14:paraId="5131190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vAlign w:val="center"/>
          </w:tcPr>
          <w:p w14:paraId="6399476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002" w:type="dxa"/>
            <w:vAlign w:val="center"/>
          </w:tcPr>
          <w:p w14:paraId="0A5526E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45FB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vAlign w:val="center"/>
          </w:tcPr>
          <w:p w14:paraId="6C512D7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176191002</w:t>
            </w:r>
          </w:p>
        </w:tc>
        <w:tc>
          <w:tcPr>
            <w:tcW w:w="3046" w:type="dxa"/>
            <w:vAlign w:val="center"/>
          </w:tcPr>
          <w:p w14:paraId="014A338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体育（二）</w:t>
            </w:r>
          </w:p>
          <w:p w14:paraId="16A7A14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Physical Education Ⅱ</w:t>
            </w:r>
          </w:p>
        </w:tc>
        <w:tc>
          <w:tcPr>
            <w:tcW w:w="541" w:type="dxa"/>
            <w:vAlign w:val="center"/>
          </w:tcPr>
          <w:p w14:paraId="37E2F57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550" w:type="dxa"/>
            <w:vAlign w:val="center"/>
          </w:tcPr>
          <w:p w14:paraId="18EF9EF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551" w:type="dxa"/>
            <w:vAlign w:val="center"/>
          </w:tcPr>
          <w:p w14:paraId="3BB1A1C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444" w:type="dxa"/>
            <w:vAlign w:val="center"/>
          </w:tcPr>
          <w:p w14:paraId="289900E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10C55A9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44" w:type="dxa"/>
            <w:vAlign w:val="center"/>
          </w:tcPr>
          <w:p w14:paraId="7E3037A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vAlign w:val="center"/>
          </w:tcPr>
          <w:p w14:paraId="1AD4E13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1002" w:type="dxa"/>
            <w:vAlign w:val="center"/>
          </w:tcPr>
          <w:p w14:paraId="73D1782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4577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1" w:type="dxa"/>
            <w:vAlign w:val="center"/>
          </w:tcPr>
          <w:p w14:paraId="6436698D">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176191003</w:t>
            </w:r>
          </w:p>
        </w:tc>
        <w:tc>
          <w:tcPr>
            <w:tcW w:w="3046" w:type="dxa"/>
            <w:vAlign w:val="center"/>
          </w:tcPr>
          <w:p w14:paraId="167C2D7A">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体育（三）</w:t>
            </w:r>
          </w:p>
          <w:p w14:paraId="34E9605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Physical Education Ⅲ</w:t>
            </w:r>
          </w:p>
        </w:tc>
        <w:tc>
          <w:tcPr>
            <w:tcW w:w="541" w:type="dxa"/>
            <w:vAlign w:val="center"/>
          </w:tcPr>
          <w:p w14:paraId="782193D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550" w:type="dxa"/>
            <w:vAlign w:val="center"/>
          </w:tcPr>
          <w:p w14:paraId="3B32703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551" w:type="dxa"/>
            <w:vAlign w:val="center"/>
          </w:tcPr>
          <w:p w14:paraId="190782E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444" w:type="dxa"/>
            <w:vAlign w:val="center"/>
          </w:tcPr>
          <w:p w14:paraId="50350BF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1E17EF5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44" w:type="dxa"/>
            <w:vAlign w:val="center"/>
          </w:tcPr>
          <w:p w14:paraId="1745F82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vAlign w:val="center"/>
          </w:tcPr>
          <w:p w14:paraId="724DF3A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1002" w:type="dxa"/>
            <w:vAlign w:val="center"/>
          </w:tcPr>
          <w:p w14:paraId="3389B87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43AB3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vAlign w:val="center"/>
          </w:tcPr>
          <w:p w14:paraId="18EDAE1F">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176191004</w:t>
            </w:r>
          </w:p>
        </w:tc>
        <w:tc>
          <w:tcPr>
            <w:tcW w:w="3046" w:type="dxa"/>
            <w:vAlign w:val="center"/>
          </w:tcPr>
          <w:p w14:paraId="713D9D45">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体育（四）</w:t>
            </w:r>
          </w:p>
          <w:p w14:paraId="63C7613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Physical Education Ⅳ</w:t>
            </w:r>
          </w:p>
        </w:tc>
        <w:tc>
          <w:tcPr>
            <w:tcW w:w="541" w:type="dxa"/>
            <w:vAlign w:val="center"/>
          </w:tcPr>
          <w:p w14:paraId="72EA670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550" w:type="dxa"/>
            <w:vAlign w:val="center"/>
          </w:tcPr>
          <w:p w14:paraId="258074A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551" w:type="dxa"/>
            <w:vAlign w:val="center"/>
          </w:tcPr>
          <w:p w14:paraId="4C0717B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444" w:type="dxa"/>
            <w:vAlign w:val="center"/>
          </w:tcPr>
          <w:p w14:paraId="4726599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2546FA7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44" w:type="dxa"/>
            <w:vAlign w:val="center"/>
          </w:tcPr>
          <w:p w14:paraId="2F02E16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833" w:type="dxa"/>
            <w:noWrap/>
            <w:vAlign w:val="center"/>
          </w:tcPr>
          <w:p w14:paraId="1C8DD4C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1002" w:type="dxa"/>
            <w:vAlign w:val="center"/>
          </w:tcPr>
          <w:p w14:paraId="0829B90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70A8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271" w:type="dxa"/>
            <w:shd w:val="clear" w:color="auto" w:fill="auto"/>
            <w:vAlign w:val="center"/>
          </w:tcPr>
          <w:p w14:paraId="197E2511">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256421003</w:t>
            </w:r>
          </w:p>
        </w:tc>
        <w:tc>
          <w:tcPr>
            <w:tcW w:w="3046" w:type="dxa"/>
            <w:shd w:val="clear" w:color="auto" w:fill="auto"/>
            <w:vAlign w:val="center"/>
          </w:tcPr>
          <w:p w14:paraId="052C4EC3">
            <w:pPr>
              <w:widowControl/>
              <w:adjustRightInd w:val="0"/>
              <w:snapToGrid w:val="0"/>
              <w:ind w:left="-21" w:leftChars="-10" w:right="-21" w:rightChars="-1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人工智能通识B</w:t>
            </w:r>
          </w:p>
          <w:p w14:paraId="2D9F712A">
            <w:pPr>
              <w:widowControl/>
              <w:adjustRightInd w:val="0"/>
              <w:snapToGrid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rPr>
              <w:t>General Education on AI B</w:t>
            </w:r>
          </w:p>
        </w:tc>
        <w:tc>
          <w:tcPr>
            <w:tcW w:w="541" w:type="dxa"/>
            <w:shd w:val="clear" w:color="auto" w:fill="auto"/>
            <w:vAlign w:val="center"/>
          </w:tcPr>
          <w:p w14:paraId="6191DEBF">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2.0</w:t>
            </w:r>
          </w:p>
        </w:tc>
        <w:tc>
          <w:tcPr>
            <w:tcW w:w="550" w:type="dxa"/>
            <w:shd w:val="clear" w:color="auto" w:fill="auto"/>
            <w:vAlign w:val="center"/>
          </w:tcPr>
          <w:p w14:paraId="341B3DA6">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48</w:t>
            </w:r>
          </w:p>
        </w:tc>
        <w:tc>
          <w:tcPr>
            <w:tcW w:w="551" w:type="dxa"/>
            <w:shd w:val="clear" w:color="auto" w:fill="auto"/>
            <w:vAlign w:val="center"/>
          </w:tcPr>
          <w:p w14:paraId="1418D13D">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24</w:t>
            </w:r>
          </w:p>
        </w:tc>
        <w:tc>
          <w:tcPr>
            <w:tcW w:w="444" w:type="dxa"/>
            <w:shd w:val="clear" w:color="auto" w:fill="auto"/>
            <w:vAlign w:val="center"/>
          </w:tcPr>
          <w:p w14:paraId="171FD306">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24</w:t>
            </w:r>
          </w:p>
        </w:tc>
        <w:tc>
          <w:tcPr>
            <w:tcW w:w="557" w:type="dxa"/>
            <w:shd w:val="clear" w:color="auto" w:fill="auto"/>
            <w:vAlign w:val="center"/>
          </w:tcPr>
          <w:p w14:paraId="3AEF5A0F">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p>
        </w:tc>
        <w:tc>
          <w:tcPr>
            <w:tcW w:w="644" w:type="dxa"/>
            <w:shd w:val="clear" w:color="auto" w:fill="auto"/>
            <w:vAlign w:val="center"/>
          </w:tcPr>
          <w:p w14:paraId="0B5EB2DD">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833" w:type="dxa"/>
            <w:shd w:val="clear" w:color="auto" w:fill="auto"/>
            <w:noWrap/>
            <w:vAlign w:val="center"/>
          </w:tcPr>
          <w:p w14:paraId="4B0091B7">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rPr>
              <w:t>1</w:t>
            </w:r>
          </w:p>
        </w:tc>
        <w:tc>
          <w:tcPr>
            <w:tcW w:w="1002" w:type="dxa"/>
            <w:vAlign w:val="center"/>
          </w:tcPr>
          <w:p w14:paraId="6FE2F39E">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1143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shd w:val="clear" w:color="auto" w:fill="auto"/>
            <w:vAlign w:val="center"/>
          </w:tcPr>
          <w:p w14:paraId="19F0C9F9">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256331001</w:t>
            </w:r>
          </w:p>
        </w:tc>
        <w:tc>
          <w:tcPr>
            <w:tcW w:w="3046" w:type="dxa"/>
            <w:shd w:val="clear" w:color="auto" w:fill="auto"/>
            <w:vAlign w:val="center"/>
          </w:tcPr>
          <w:p w14:paraId="6EDCE8C7">
            <w:pPr>
              <w:widowControl/>
              <w:adjustRightInd w:val="0"/>
              <w:snapToGrid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劳动教育</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一</w:t>
            </w:r>
            <w:r>
              <w:rPr>
                <w:rFonts w:hint="default" w:ascii="Times New Roman" w:hAnsi="Times New Roman" w:cs="Times New Roman"/>
                <w:color w:val="auto"/>
                <w:sz w:val="21"/>
                <w:szCs w:val="21"/>
                <w:highlight w:val="none"/>
                <w:lang w:eastAsia="zh-CN"/>
              </w:rPr>
              <w:t>）</w:t>
            </w:r>
          </w:p>
          <w:p w14:paraId="6DB84FAC">
            <w:pPr>
              <w:widowControl/>
              <w:adjustRightInd w:val="0"/>
              <w:snapToGrid w:val="0"/>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rPr>
              <w:t>Labor Education</w:t>
            </w:r>
            <w:r>
              <w:rPr>
                <w:rFonts w:hint="default" w:ascii="Times New Roman" w:hAnsi="Times New Roman" w:cs="Times New Roman"/>
                <w:color w:val="auto"/>
                <w:sz w:val="21"/>
                <w:szCs w:val="21"/>
                <w:highlight w:val="none"/>
                <w:lang w:val="en-US" w:eastAsia="zh-CN"/>
              </w:rPr>
              <w:t xml:space="preserve"> Ⅰ</w:t>
            </w:r>
          </w:p>
        </w:tc>
        <w:tc>
          <w:tcPr>
            <w:tcW w:w="541" w:type="dxa"/>
            <w:shd w:val="clear" w:color="auto" w:fill="auto"/>
            <w:vAlign w:val="center"/>
          </w:tcPr>
          <w:p w14:paraId="675B85D7">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0.5</w:t>
            </w:r>
          </w:p>
        </w:tc>
        <w:tc>
          <w:tcPr>
            <w:tcW w:w="550" w:type="dxa"/>
            <w:shd w:val="clear" w:color="auto" w:fill="auto"/>
            <w:vAlign w:val="center"/>
          </w:tcPr>
          <w:p w14:paraId="3D2A6AD1">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lang w:val="en-US" w:eastAsia="zh-CN"/>
              </w:rPr>
              <w:t>8</w:t>
            </w:r>
          </w:p>
        </w:tc>
        <w:tc>
          <w:tcPr>
            <w:tcW w:w="551" w:type="dxa"/>
            <w:shd w:val="clear" w:color="auto" w:fill="auto"/>
            <w:vAlign w:val="center"/>
          </w:tcPr>
          <w:p w14:paraId="1F509903">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rPr>
              <w:t>8</w:t>
            </w:r>
          </w:p>
        </w:tc>
        <w:tc>
          <w:tcPr>
            <w:tcW w:w="444" w:type="dxa"/>
            <w:shd w:val="clear" w:color="auto" w:fill="auto"/>
            <w:vAlign w:val="center"/>
          </w:tcPr>
          <w:p w14:paraId="720ACDB2">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rPr>
              <w:t>　</w:t>
            </w:r>
          </w:p>
        </w:tc>
        <w:tc>
          <w:tcPr>
            <w:tcW w:w="557" w:type="dxa"/>
            <w:shd w:val="clear" w:color="auto" w:fill="auto"/>
            <w:vAlign w:val="center"/>
          </w:tcPr>
          <w:p w14:paraId="23821C0E">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p>
        </w:tc>
        <w:tc>
          <w:tcPr>
            <w:tcW w:w="644" w:type="dxa"/>
            <w:shd w:val="clear" w:color="auto" w:fill="auto"/>
            <w:vAlign w:val="center"/>
          </w:tcPr>
          <w:p w14:paraId="517AF843">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rPr>
              <w:t>　</w:t>
            </w:r>
          </w:p>
        </w:tc>
        <w:tc>
          <w:tcPr>
            <w:tcW w:w="833" w:type="dxa"/>
            <w:shd w:val="clear" w:color="auto" w:fill="auto"/>
            <w:vAlign w:val="center"/>
          </w:tcPr>
          <w:p w14:paraId="7592FE80">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1</w:t>
            </w:r>
          </w:p>
        </w:tc>
        <w:tc>
          <w:tcPr>
            <w:tcW w:w="1002" w:type="dxa"/>
            <w:shd w:val="clear" w:color="auto" w:fill="auto"/>
            <w:vAlign w:val="center"/>
          </w:tcPr>
          <w:p w14:paraId="233A5E60">
            <w:pPr>
              <w:widowControl/>
              <w:adjustRightInd w:val="0"/>
              <w:snapToGrid w:val="0"/>
              <w:ind w:left="-105" w:leftChars="-50" w:right="-105" w:rightChars="-50"/>
              <w:jc w:val="center"/>
              <w:rPr>
                <w:rFonts w:hint="default" w:ascii="Times New Roman" w:hAnsi="Times New Roman" w:eastAsia="宋体" w:cs="Times New Roman"/>
                <w:color w:val="auto"/>
                <w:kern w:val="2"/>
                <w:sz w:val="21"/>
                <w:szCs w:val="21"/>
                <w:highlight w:val="none"/>
                <w:lang w:val="zh-CN" w:eastAsia="zh-CN" w:bidi="zh-CN"/>
              </w:rPr>
            </w:pPr>
          </w:p>
        </w:tc>
      </w:tr>
      <w:tr w14:paraId="407C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shd w:val="clear" w:color="auto" w:fill="auto"/>
            <w:vAlign w:val="center"/>
          </w:tcPr>
          <w:p w14:paraId="6D47F8F3">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256331002</w:t>
            </w:r>
          </w:p>
        </w:tc>
        <w:tc>
          <w:tcPr>
            <w:tcW w:w="3046" w:type="dxa"/>
            <w:shd w:val="clear" w:color="auto" w:fill="auto"/>
            <w:vAlign w:val="center"/>
          </w:tcPr>
          <w:p w14:paraId="1B7EC9F6">
            <w:pPr>
              <w:widowControl/>
              <w:adjustRightInd w:val="0"/>
              <w:snapToGrid w:val="0"/>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劳动教育</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二</w:t>
            </w:r>
            <w:r>
              <w:rPr>
                <w:rFonts w:hint="default" w:ascii="Times New Roman" w:hAnsi="Times New Roman" w:cs="Times New Roman"/>
                <w:color w:val="auto"/>
                <w:sz w:val="21"/>
                <w:szCs w:val="21"/>
                <w:highlight w:val="none"/>
                <w:lang w:eastAsia="zh-CN"/>
              </w:rPr>
              <w:t>）</w:t>
            </w:r>
          </w:p>
          <w:p w14:paraId="360CE30F">
            <w:pPr>
              <w:widowControl/>
              <w:adjustRightInd w:val="0"/>
              <w:snapToGrid w:val="0"/>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rPr>
              <w:t>Labor Education</w:t>
            </w:r>
            <w:r>
              <w:rPr>
                <w:rFonts w:hint="default" w:ascii="Times New Roman" w:hAnsi="Times New Roman" w:cs="Times New Roman"/>
                <w:color w:val="auto"/>
                <w:sz w:val="21"/>
                <w:szCs w:val="21"/>
                <w:highlight w:val="none"/>
                <w:lang w:val="en-US" w:eastAsia="zh-CN"/>
              </w:rPr>
              <w:t xml:space="preserve"> Ⅱ</w:t>
            </w:r>
          </w:p>
        </w:tc>
        <w:tc>
          <w:tcPr>
            <w:tcW w:w="541" w:type="dxa"/>
            <w:shd w:val="clear" w:color="auto" w:fill="auto"/>
            <w:vAlign w:val="center"/>
          </w:tcPr>
          <w:p w14:paraId="58957A6F">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0.5</w:t>
            </w:r>
          </w:p>
        </w:tc>
        <w:tc>
          <w:tcPr>
            <w:tcW w:w="550" w:type="dxa"/>
            <w:shd w:val="clear" w:color="auto" w:fill="auto"/>
            <w:vAlign w:val="center"/>
          </w:tcPr>
          <w:p w14:paraId="69077C05">
            <w:pPr>
              <w:widowControl/>
              <w:adjustRightInd w:val="0"/>
              <w:snapToGrid w:val="0"/>
              <w:jc w:val="center"/>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24</w:t>
            </w:r>
          </w:p>
        </w:tc>
        <w:tc>
          <w:tcPr>
            <w:tcW w:w="551" w:type="dxa"/>
            <w:shd w:val="clear" w:color="auto" w:fill="auto"/>
            <w:vAlign w:val="center"/>
          </w:tcPr>
          <w:p w14:paraId="75D7B8D4">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p>
        </w:tc>
        <w:tc>
          <w:tcPr>
            <w:tcW w:w="444" w:type="dxa"/>
            <w:shd w:val="clear" w:color="auto" w:fill="auto"/>
            <w:vAlign w:val="center"/>
          </w:tcPr>
          <w:p w14:paraId="6BD8BA8B">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p>
        </w:tc>
        <w:tc>
          <w:tcPr>
            <w:tcW w:w="557" w:type="dxa"/>
            <w:shd w:val="clear" w:color="auto" w:fill="auto"/>
            <w:vAlign w:val="center"/>
          </w:tcPr>
          <w:p w14:paraId="17DAC239">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rPr>
              <w:t>2</w:t>
            </w:r>
            <w:r>
              <w:rPr>
                <w:rFonts w:hint="default" w:ascii="Times New Roman" w:hAnsi="Times New Roman" w:cs="Times New Roman"/>
                <w:color w:val="auto"/>
                <w:sz w:val="21"/>
                <w:szCs w:val="21"/>
                <w:highlight w:val="none"/>
              </w:rPr>
              <w:t>4</w:t>
            </w:r>
          </w:p>
        </w:tc>
        <w:tc>
          <w:tcPr>
            <w:tcW w:w="644" w:type="dxa"/>
            <w:shd w:val="clear" w:color="auto" w:fill="auto"/>
            <w:vAlign w:val="center"/>
          </w:tcPr>
          <w:p w14:paraId="5C46291E">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p>
        </w:tc>
        <w:tc>
          <w:tcPr>
            <w:tcW w:w="833" w:type="dxa"/>
            <w:shd w:val="clear" w:color="auto" w:fill="auto"/>
            <w:vAlign w:val="center"/>
          </w:tcPr>
          <w:p w14:paraId="776F44AE">
            <w:pPr>
              <w:widowControl/>
              <w:adjustRightInd w:val="0"/>
              <w:snapToGrid w:val="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-7</w:t>
            </w:r>
          </w:p>
        </w:tc>
        <w:tc>
          <w:tcPr>
            <w:tcW w:w="1002" w:type="dxa"/>
            <w:shd w:val="clear" w:color="auto" w:fill="auto"/>
            <w:vAlign w:val="center"/>
          </w:tcPr>
          <w:p w14:paraId="10EEE971">
            <w:pPr>
              <w:widowControl/>
              <w:adjustRightInd w:val="0"/>
              <w:snapToGrid w:val="0"/>
              <w:ind w:left="-105" w:leftChars="-50" w:right="-105" w:rightChars="-5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每学期</w:t>
            </w:r>
          </w:p>
          <w:p w14:paraId="23F255C4">
            <w:pPr>
              <w:widowControl/>
              <w:adjustRightInd w:val="0"/>
              <w:snapToGrid w:val="0"/>
              <w:ind w:left="-105" w:leftChars="-50" w:right="-105" w:rightChars="-50"/>
              <w:jc w:val="center"/>
              <w:rPr>
                <w:rFonts w:hint="default" w:ascii="Times New Roman" w:hAnsi="Times New Roman" w:eastAsia="宋体" w:cs="Times New Roman"/>
                <w:color w:val="auto"/>
                <w:kern w:val="2"/>
                <w:sz w:val="21"/>
                <w:szCs w:val="21"/>
                <w:highlight w:val="none"/>
                <w:lang w:val="zh-CN" w:eastAsia="zh-CN" w:bidi="zh-CN"/>
              </w:rPr>
            </w:pPr>
            <w:r>
              <w:rPr>
                <w:rFonts w:hint="default" w:ascii="Times New Roman" w:hAnsi="Times New Roman" w:cs="Times New Roman"/>
                <w:color w:val="auto"/>
                <w:sz w:val="21"/>
                <w:szCs w:val="21"/>
                <w:highlight w:val="none"/>
              </w:rPr>
              <w:t>≥4课时</w:t>
            </w:r>
          </w:p>
        </w:tc>
      </w:tr>
      <w:tr w14:paraId="3705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71" w:type="dxa"/>
            <w:vAlign w:val="center"/>
          </w:tcPr>
          <w:p w14:paraId="5565F95A">
            <w:pPr>
              <w:widowControl/>
              <w:adjustRightInd w:val="0"/>
              <w:snapToGrid w:val="0"/>
              <w:ind w:left="-21" w:leftChars="-10" w:right="-21" w:rightChars="-10"/>
              <w:rPr>
                <w:rFonts w:hint="default" w:ascii="Times New Roman" w:hAnsi="Times New Roman" w:cs="Times New Roman"/>
                <w:color w:val="auto"/>
                <w:sz w:val="18"/>
                <w:szCs w:val="18"/>
                <w:highlight w:val="none"/>
              </w:rPr>
            </w:pPr>
          </w:p>
        </w:tc>
        <w:tc>
          <w:tcPr>
            <w:tcW w:w="3046" w:type="dxa"/>
            <w:vAlign w:val="center"/>
          </w:tcPr>
          <w:p w14:paraId="694B309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541" w:type="dxa"/>
            <w:vAlign w:val="center"/>
          </w:tcPr>
          <w:p w14:paraId="04939DE6">
            <w:pPr>
              <w:widowControl/>
              <w:adjustRightInd w:val="0"/>
              <w:snapToGrid w:val="0"/>
              <w:ind w:left="-21" w:leftChars="-10" w:right="-21" w:rightChars="-10"/>
              <w:jc w:val="center"/>
              <w:rPr>
                <w:rFonts w:hint="default" w:ascii="Times New Roman" w:hAnsi="Times New Roman" w:eastAsia="宋体" w:cs="Times New Roman"/>
                <w:b/>
                <w:bCs/>
                <w:color w:val="auto"/>
                <w:szCs w:val="21"/>
                <w:highlight w:val="none"/>
                <w:lang w:eastAsia="zh-CN"/>
              </w:rPr>
            </w:pPr>
            <w:r>
              <w:rPr>
                <w:rFonts w:hint="default" w:ascii="Times New Roman" w:hAnsi="Times New Roman" w:cs="Times New Roman"/>
                <w:b/>
                <w:bCs/>
                <w:color w:val="auto"/>
                <w:szCs w:val="21"/>
                <w:highlight w:val="none"/>
              </w:rPr>
              <w:t>3</w:t>
            </w:r>
            <w:r>
              <w:rPr>
                <w:rFonts w:hint="default" w:ascii="Times New Roman" w:hAnsi="Times New Roman" w:cs="Times New Roman"/>
                <w:b/>
                <w:bCs/>
                <w:color w:val="auto"/>
                <w:szCs w:val="21"/>
                <w:highlight w:val="none"/>
                <w:lang w:val="en-US" w:eastAsia="zh-CN"/>
              </w:rPr>
              <w:t>7</w:t>
            </w:r>
          </w:p>
        </w:tc>
        <w:tc>
          <w:tcPr>
            <w:tcW w:w="550" w:type="dxa"/>
            <w:vAlign w:val="center"/>
          </w:tcPr>
          <w:p w14:paraId="2E1D24E5">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7</w:t>
            </w:r>
            <w:r>
              <w:rPr>
                <w:rFonts w:hint="default" w:ascii="Times New Roman" w:hAnsi="Times New Roman" w:cs="Times New Roman"/>
                <w:b/>
                <w:bCs/>
                <w:color w:val="auto"/>
                <w:szCs w:val="21"/>
                <w:highlight w:val="none"/>
              </w:rPr>
              <w:t>90</w:t>
            </w:r>
          </w:p>
        </w:tc>
        <w:tc>
          <w:tcPr>
            <w:tcW w:w="551" w:type="dxa"/>
            <w:vAlign w:val="center"/>
          </w:tcPr>
          <w:p w14:paraId="2F1D42B4">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w:t>
            </w:r>
            <w:r>
              <w:rPr>
                <w:rFonts w:hint="default" w:ascii="Times New Roman" w:hAnsi="Times New Roman" w:cs="Times New Roman"/>
                <w:b/>
                <w:bCs/>
                <w:color w:val="auto"/>
                <w:szCs w:val="21"/>
                <w:highlight w:val="none"/>
              </w:rPr>
              <w:t>86</w:t>
            </w:r>
          </w:p>
        </w:tc>
        <w:tc>
          <w:tcPr>
            <w:tcW w:w="444" w:type="dxa"/>
            <w:vAlign w:val="center"/>
          </w:tcPr>
          <w:p w14:paraId="1094C13F">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24</w:t>
            </w:r>
          </w:p>
        </w:tc>
        <w:tc>
          <w:tcPr>
            <w:tcW w:w="557" w:type="dxa"/>
            <w:vAlign w:val="center"/>
          </w:tcPr>
          <w:p w14:paraId="35C636CC">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default" w:ascii="Times New Roman" w:hAnsi="Times New Roman" w:cs="Times New Roman"/>
                <w:b/>
                <w:bCs/>
                <w:color w:val="auto"/>
                <w:szCs w:val="21"/>
                <w:highlight w:val="none"/>
              </w:rPr>
              <w:t>80</w:t>
            </w:r>
          </w:p>
        </w:tc>
        <w:tc>
          <w:tcPr>
            <w:tcW w:w="644" w:type="dxa"/>
            <w:vAlign w:val="center"/>
          </w:tcPr>
          <w:p w14:paraId="103110B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833" w:type="dxa"/>
            <w:vAlign w:val="center"/>
          </w:tcPr>
          <w:p w14:paraId="455A354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002" w:type="dxa"/>
            <w:vAlign w:val="center"/>
          </w:tcPr>
          <w:p w14:paraId="30BBFDD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4CB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71" w:type="dxa"/>
            <w:vAlign w:val="center"/>
          </w:tcPr>
          <w:p w14:paraId="67C9EA4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173181001</w:t>
            </w:r>
          </w:p>
        </w:tc>
        <w:tc>
          <w:tcPr>
            <w:tcW w:w="3046" w:type="dxa"/>
            <w:vAlign w:val="center"/>
          </w:tcPr>
          <w:p w14:paraId="482E248D">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军事训练</w:t>
            </w:r>
          </w:p>
          <w:p w14:paraId="2D3CFEE1">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Military Skill Training</w:t>
            </w:r>
          </w:p>
        </w:tc>
        <w:tc>
          <w:tcPr>
            <w:tcW w:w="541" w:type="dxa"/>
            <w:vAlign w:val="center"/>
          </w:tcPr>
          <w:p w14:paraId="180AC66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50" w:type="dxa"/>
            <w:vAlign w:val="center"/>
          </w:tcPr>
          <w:p w14:paraId="706AD80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2周</w:t>
            </w:r>
          </w:p>
        </w:tc>
        <w:tc>
          <w:tcPr>
            <w:tcW w:w="551" w:type="dxa"/>
            <w:vAlign w:val="center"/>
          </w:tcPr>
          <w:p w14:paraId="4DEF5B1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444" w:type="dxa"/>
            <w:vAlign w:val="center"/>
          </w:tcPr>
          <w:p w14:paraId="7287530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57" w:type="dxa"/>
            <w:vAlign w:val="center"/>
          </w:tcPr>
          <w:p w14:paraId="4C8A330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2周</w:t>
            </w:r>
          </w:p>
        </w:tc>
        <w:tc>
          <w:tcPr>
            <w:tcW w:w="644" w:type="dxa"/>
            <w:vAlign w:val="center"/>
          </w:tcPr>
          <w:p w14:paraId="6CD45F9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833" w:type="dxa"/>
            <w:noWrap/>
            <w:vAlign w:val="center"/>
          </w:tcPr>
          <w:p w14:paraId="2A64321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1002" w:type="dxa"/>
            <w:vAlign w:val="center"/>
          </w:tcPr>
          <w:p w14:paraId="60E1AD1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r w14:paraId="4B4A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71" w:type="dxa"/>
            <w:vAlign w:val="center"/>
          </w:tcPr>
          <w:p w14:paraId="17F61198">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046" w:type="dxa"/>
            <w:vAlign w:val="center"/>
          </w:tcPr>
          <w:p w14:paraId="560DBA5A">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541" w:type="dxa"/>
            <w:vAlign w:val="center"/>
          </w:tcPr>
          <w:p w14:paraId="67B2E922">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p>
        </w:tc>
        <w:tc>
          <w:tcPr>
            <w:tcW w:w="550" w:type="dxa"/>
            <w:vAlign w:val="center"/>
          </w:tcPr>
          <w:p w14:paraId="55A6A06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1" w:type="dxa"/>
            <w:vAlign w:val="center"/>
          </w:tcPr>
          <w:p w14:paraId="74649490">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444" w:type="dxa"/>
            <w:vAlign w:val="center"/>
          </w:tcPr>
          <w:p w14:paraId="51A44FE6">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57" w:type="dxa"/>
            <w:vAlign w:val="center"/>
          </w:tcPr>
          <w:p w14:paraId="279A0080">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644" w:type="dxa"/>
            <w:vAlign w:val="center"/>
          </w:tcPr>
          <w:p w14:paraId="5A11EF16">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833" w:type="dxa"/>
            <w:noWrap/>
            <w:vAlign w:val="center"/>
          </w:tcPr>
          <w:p w14:paraId="7D0E0ED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002" w:type="dxa"/>
            <w:vAlign w:val="center"/>
          </w:tcPr>
          <w:p w14:paraId="1F5CEF0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bl>
    <w:p w14:paraId="0F0C9B60">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2.选修课程（6学分）</w:t>
      </w:r>
    </w:p>
    <w:tbl>
      <w:tblPr>
        <w:tblStyle w:val="13"/>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4"/>
        <w:gridCol w:w="733"/>
        <w:gridCol w:w="638"/>
        <w:gridCol w:w="483"/>
        <w:gridCol w:w="509"/>
        <w:gridCol w:w="511"/>
        <w:gridCol w:w="676"/>
        <w:gridCol w:w="1055"/>
        <w:gridCol w:w="935"/>
      </w:tblGrid>
      <w:tr w14:paraId="44F9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blHeader/>
          <w:jc w:val="center"/>
        </w:trPr>
        <w:tc>
          <w:tcPr>
            <w:tcW w:w="3914" w:type="dxa"/>
            <w:vMerge w:val="restart"/>
            <w:vAlign w:val="center"/>
          </w:tcPr>
          <w:p w14:paraId="71B17E1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课程名称</w:t>
            </w:r>
          </w:p>
        </w:tc>
        <w:tc>
          <w:tcPr>
            <w:tcW w:w="733" w:type="dxa"/>
            <w:vMerge w:val="restart"/>
            <w:vAlign w:val="center"/>
          </w:tcPr>
          <w:p w14:paraId="413E94B1">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学分</w:t>
            </w:r>
          </w:p>
        </w:tc>
        <w:tc>
          <w:tcPr>
            <w:tcW w:w="638" w:type="dxa"/>
            <w:vMerge w:val="restart"/>
            <w:vAlign w:val="center"/>
          </w:tcPr>
          <w:p w14:paraId="18DB1276">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总学时数</w:t>
            </w:r>
          </w:p>
        </w:tc>
        <w:tc>
          <w:tcPr>
            <w:tcW w:w="1503" w:type="dxa"/>
            <w:gridSpan w:val="3"/>
            <w:vAlign w:val="center"/>
          </w:tcPr>
          <w:p w14:paraId="275FE946">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学时分配</w:t>
            </w:r>
          </w:p>
        </w:tc>
        <w:tc>
          <w:tcPr>
            <w:tcW w:w="676" w:type="dxa"/>
            <w:vMerge w:val="restart"/>
            <w:vAlign w:val="center"/>
          </w:tcPr>
          <w:p w14:paraId="2584E2F2">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考试课程</w:t>
            </w:r>
          </w:p>
        </w:tc>
        <w:tc>
          <w:tcPr>
            <w:tcW w:w="1055" w:type="dxa"/>
            <w:vMerge w:val="restart"/>
            <w:vAlign w:val="center"/>
          </w:tcPr>
          <w:p w14:paraId="76032073">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建议修读学期</w:t>
            </w:r>
          </w:p>
        </w:tc>
        <w:tc>
          <w:tcPr>
            <w:tcW w:w="935" w:type="dxa"/>
            <w:vMerge w:val="restart"/>
            <w:vAlign w:val="center"/>
          </w:tcPr>
          <w:p w14:paraId="7100C101">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w:t>
            </w:r>
          </w:p>
        </w:tc>
      </w:tr>
      <w:tr w14:paraId="2F57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blHeader/>
          <w:jc w:val="center"/>
        </w:trPr>
        <w:tc>
          <w:tcPr>
            <w:tcW w:w="3914" w:type="dxa"/>
            <w:vMerge w:val="continue"/>
            <w:vAlign w:val="center"/>
          </w:tcPr>
          <w:p w14:paraId="262C8B42">
            <w:pPr>
              <w:widowControl/>
              <w:adjustRightInd w:val="0"/>
              <w:snapToGrid w:val="0"/>
              <w:rPr>
                <w:rFonts w:hint="default" w:ascii="Times New Roman" w:hAnsi="Times New Roman" w:cs="Times New Roman"/>
                <w:color w:val="auto"/>
                <w:szCs w:val="21"/>
                <w:highlight w:val="none"/>
              </w:rPr>
            </w:pPr>
          </w:p>
        </w:tc>
        <w:tc>
          <w:tcPr>
            <w:tcW w:w="733" w:type="dxa"/>
            <w:vMerge w:val="continue"/>
            <w:vAlign w:val="center"/>
          </w:tcPr>
          <w:p w14:paraId="15E72045">
            <w:pPr>
              <w:widowControl/>
              <w:adjustRightInd w:val="0"/>
              <w:snapToGrid w:val="0"/>
              <w:rPr>
                <w:rFonts w:hint="default" w:ascii="Times New Roman" w:hAnsi="Times New Roman" w:cs="Times New Roman"/>
                <w:color w:val="auto"/>
                <w:szCs w:val="21"/>
                <w:highlight w:val="none"/>
              </w:rPr>
            </w:pPr>
          </w:p>
        </w:tc>
        <w:tc>
          <w:tcPr>
            <w:tcW w:w="638" w:type="dxa"/>
            <w:vMerge w:val="continue"/>
            <w:vAlign w:val="center"/>
          </w:tcPr>
          <w:p w14:paraId="5ECDC0DF">
            <w:pPr>
              <w:widowControl/>
              <w:adjustRightInd w:val="0"/>
              <w:snapToGrid w:val="0"/>
              <w:rPr>
                <w:rFonts w:hint="default" w:ascii="Times New Roman" w:hAnsi="Times New Roman" w:cs="Times New Roman"/>
                <w:color w:val="auto"/>
                <w:szCs w:val="21"/>
                <w:highlight w:val="none"/>
              </w:rPr>
            </w:pPr>
          </w:p>
        </w:tc>
        <w:tc>
          <w:tcPr>
            <w:tcW w:w="483" w:type="dxa"/>
            <w:vAlign w:val="center"/>
          </w:tcPr>
          <w:p w14:paraId="166D01A2">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w:t>
            </w:r>
          </w:p>
          <w:p w14:paraId="6EE4566D">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授</w:t>
            </w:r>
          </w:p>
        </w:tc>
        <w:tc>
          <w:tcPr>
            <w:tcW w:w="509" w:type="dxa"/>
            <w:vAlign w:val="center"/>
          </w:tcPr>
          <w:p w14:paraId="48D484BD">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p>
          <w:p w14:paraId="1BF52B4B">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验</w:t>
            </w:r>
          </w:p>
        </w:tc>
        <w:tc>
          <w:tcPr>
            <w:tcW w:w="511" w:type="dxa"/>
            <w:vAlign w:val="center"/>
          </w:tcPr>
          <w:p w14:paraId="278A8D8D">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p>
          <w:p w14:paraId="096521A2">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践</w:t>
            </w:r>
          </w:p>
        </w:tc>
        <w:tc>
          <w:tcPr>
            <w:tcW w:w="676" w:type="dxa"/>
            <w:vMerge w:val="continue"/>
            <w:vAlign w:val="center"/>
          </w:tcPr>
          <w:p w14:paraId="07C7FB4D">
            <w:pPr>
              <w:widowControl/>
              <w:adjustRightInd w:val="0"/>
              <w:snapToGrid w:val="0"/>
              <w:rPr>
                <w:rFonts w:hint="default" w:ascii="Times New Roman" w:hAnsi="Times New Roman" w:cs="Times New Roman"/>
                <w:color w:val="auto"/>
                <w:szCs w:val="21"/>
                <w:highlight w:val="none"/>
              </w:rPr>
            </w:pPr>
          </w:p>
        </w:tc>
        <w:tc>
          <w:tcPr>
            <w:tcW w:w="1055" w:type="dxa"/>
            <w:vMerge w:val="continue"/>
            <w:vAlign w:val="center"/>
          </w:tcPr>
          <w:p w14:paraId="1E007C56">
            <w:pPr>
              <w:widowControl/>
              <w:adjustRightInd w:val="0"/>
              <w:snapToGrid w:val="0"/>
              <w:rPr>
                <w:rFonts w:hint="default" w:ascii="Times New Roman" w:hAnsi="Times New Roman" w:cs="Times New Roman"/>
                <w:color w:val="auto"/>
                <w:szCs w:val="21"/>
                <w:highlight w:val="none"/>
              </w:rPr>
            </w:pPr>
          </w:p>
        </w:tc>
        <w:tc>
          <w:tcPr>
            <w:tcW w:w="935" w:type="dxa"/>
            <w:vMerge w:val="continue"/>
            <w:vAlign w:val="center"/>
          </w:tcPr>
          <w:p w14:paraId="13AEAE09">
            <w:pPr>
              <w:widowControl/>
              <w:adjustRightInd w:val="0"/>
              <w:snapToGrid w:val="0"/>
              <w:rPr>
                <w:rFonts w:hint="default" w:ascii="Times New Roman" w:hAnsi="Times New Roman" w:cs="Times New Roman"/>
                <w:color w:val="auto"/>
                <w:szCs w:val="21"/>
                <w:highlight w:val="none"/>
              </w:rPr>
            </w:pPr>
          </w:p>
        </w:tc>
      </w:tr>
      <w:tr w14:paraId="7ACE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914" w:type="dxa"/>
            <w:vAlign w:val="center"/>
          </w:tcPr>
          <w:p w14:paraId="42E49CD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在每学期公布的公共选修课程中选读。不得选修与本专业学科基础课程和专业课程相同或近似的课程。每位学生至少选修6学分，其中</w:t>
            </w:r>
            <w:bookmarkStart w:id="5" w:name="_Hlk206600980"/>
            <w:r>
              <w:rPr>
                <w:rFonts w:hint="default" w:ascii="Times New Roman" w:hAnsi="Times New Roman" w:cs="Times New Roman"/>
                <w:color w:val="auto"/>
                <w:szCs w:val="21"/>
                <w:highlight w:val="none"/>
              </w:rPr>
              <w:t>艺术审美与鉴赏课程</w:t>
            </w:r>
            <w:bookmarkEnd w:id="5"/>
            <w:r>
              <w:rPr>
                <w:rFonts w:hint="default" w:ascii="Times New Roman" w:hAnsi="Times New Roman" w:cs="Times New Roman"/>
                <w:color w:val="auto"/>
                <w:szCs w:val="21"/>
                <w:highlight w:val="none"/>
              </w:rPr>
              <w:t>不少于2学分</w:t>
            </w:r>
          </w:p>
        </w:tc>
        <w:tc>
          <w:tcPr>
            <w:tcW w:w="733" w:type="dxa"/>
            <w:vAlign w:val="center"/>
          </w:tcPr>
          <w:p w14:paraId="576177CF">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38" w:type="dxa"/>
            <w:vAlign w:val="center"/>
          </w:tcPr>
          <w:p w14:paraId="513E37A2">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96</w:t>
            </w:r>
          </w:p>
        </w:tc>
        <w:tc>
          <w:tcPr>
            <w:tcW w:w="483" w:type="dxa"/>
            <w:vAlign w:val="center"/>
          </w:tcPr>
          <w:p w14:paraId="5AE93038">
            <w:pPr>
              <w:widowControl/>
              <w:adjustRightInd w:val="0"/>
              <w:snapToGrid w:val="0"/>
              <w:jc w:val="center"/>
              <w:rPr>
                <w:rFonts w:hint="default" w:ascii="Times New Roman" w:hAnsi="Times New Roman" w:cs="Times New Roman"/>
                <w:color w:val="auto"/>
                <w:szCs w:val="21"/>
                <w:highlight w:val="none"/>
              </w:rPr>
            </w:pPr>
          </w:p>
        </w:tc>
        <w:tc>
          <w:tcPr>
            <w:tcW w:w="509" w:type="dxa"/>
            <w:vAlign w:val="center"/>
          </w:tcPr>
          <w:p w14:paraId="3EEBC38A">
            <w:pPr>
              <w:widowControl/>
              <w:adjustRightInd w:val="0"/>
              <w:snapToGrid w:val="0"/>
              <w:jc w:val="center"/>
              <w:rPr>
                <w:rFonts w:hint="default" w:ascii="Times New Roman" w:hAnsi="Times New Roman" w:cs="Times New Roman"/>
                <w:color w:val="auto"/>
                <w:szCs w:val="21"/>
                <w:highlight w:val="none"/>
              </w:rPr>
            </w:pPr>
          </w:p>
        </w:tc>
        <w:tc>
          <w:tcPr>
            <w:tcW w:w="511" w:type="dxa"/>
            <w:vAlign w:val="center"/>
          </w:tcPr>
          <w:p w14:paraId="75B94DE3">
            <w:pPr>
              <w:widowControl/>
              <w:adjustRightInd w:val="0"/>
              <w:snapToGrid w:val="0"/>
              <w:jc w:val="center"/>
              <w:rPr>
                <w:rFonts w:hint="default" w:ascii="Times New Roman" w:hAnsi="Times New Roman" w:cs="Times New Roman"/>
                <w:color w:val="auto"/>
                <w:szCs w:val="21"/>
                <w:highlight w:val="none"/>
              </w:rPr>
            </w:pPr>
          </w:p>
        </w:tc>
        <w:tc>
          <w:tcPr>
            <w:tcW w:w="676" w:type="dxa"/>
            <w:vAlign w:val="center"/>
          </w:tcPr>
          <w:p w14:paraId="60EDE59D">
            <w:pPr>
              <w:widowControl/>
              <w:adjustRightInd w:val="0"/>
              <w:snapToGrid w:val="0"/>
              <w:jc w:val="center"/>
              <w:rPr>
                <w:rFonts w:hint="default" w:ascii="Times New Roman" w:hAnsi="Times New Roman" w:cs="Times New Roman"/>
                <w:color w:val="auto"/>
                <w:szCs w:val="21"/>
                <w:highlight w:val="none"/>
              </w:rPr>
            </w:pPr>
          </w:p>
        </w:tc>
        <w:tc>
          <w:tcPr>
            <w:tcW w:w="1055" w:type="dxa"/>
            <w:vAlign w:val="center"/>
          </w:tcPr>
          <w:p w14:paraId="218EA47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2-8</w:t>
            </w:r>
          </w:p>
        </w:tc>
        <w:tc>
          <w:tcPr>
            <w:tcW w:w="935" w:type="dxa"/>
            <w:vAlign w:val="center"/>
          </w:tcPr>
          <w:p w14:paraId="7847EFF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r>
    </w:tbl>
    <w:p w14:paraId="4D7AC756">
      <w:pPr>
        <w:spacing w:before="4" w:line="268" w:lineRule="auto"/>
        <w:ind w:right="275"/>
        <w:rPr>
          <w:rFonts w:hint="default" w:ascii="Times New Roman" w:hAnsi="Times New Roman" w:cs="Times New Roman"/>
          <w:b/>
          <w:bCs/>
          <w:color w:val="auto"/>
          <w:szCs w:val="21"/>
          <w:highlight w:val="none"/>
        </w:rPr>
      </w:pPr>
    </w:p>
    <w:p w14:paraId="7A3E0A07">
      <w:pPr>
        <w:autoSpaceDE w:val="0"/>
        <w:autoSpaceDN w:val="0"/>
        <w:adjustRightInd w:val="0"/>
        <w:spacing w:line="460" w:lineRule="exact"/>
        <w:ind w:firstLine="482" w:firstLineChars="200"/>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（二）综合素质培养课程平台（</w:t>
      </w:r>
      <w:r>
        <w:rPr>
          <w:rFonts w:hint="default" w:ascii="Times New Roman" w:hAnsi="Times New Roman" w:cs="Times New Roman"/>
          <w:b/>
          <w:color w:val="auto"/>
          <w:sz w:val="24"/>
          <w:highlight w:val="none"/>
        </w:rPr>
        <w:t>9</w:t>
      </w:r>
      <w:r>
        <w:rPr>
          <w:rFonts w:hint="default" w:ascii="Times New Roman" w:hAnsi="Times New Roman" w:cs="Times New Roman"/>
          <w:b/>
          <w:color w:val="auto"/>
          <w:sz w:val="24"/>
          <w:highlight w:val="none"/>
        </w:rPr>
        <w:t>学分）</w:t>
      </w:r>
    </w:p>
    <w:p w14:paraId="39139BF0">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1.必修课程（</w:t>
      </w:r>
      <w:r>
        <w:rPr>
          <w:rFonts w:hint="default" w:ascii="Times New Roman" w:hAnsi="Times New Roman" w:cs="Times New Roman"/>
          <w:b/>
          <w:color w:val="auto"/>
          <w:kern w:val="0"/>
          <w:sz w:val="24"/>
          <w:highlight w:val="none"/>
        </w:rPr>
        <w:t>5</w:t>
      </w:r>
      <w:r>
        <w:rPr>
          <w:rFonts w:hint="default" w:ascii="Times New Roman" w:hAnsi="Times New Roman" w:cs="Times New Roman"/>
          <w:b/>
          <w:color w:val="auto"/>
          <w:kern w:val="0"/>
          <w:sz w:val="24"/>
          <w:highlight w:val="none"/>
        </w:rPr>
        <w:t>学分）</w:t>
      </w:r>
    </w:p>
    <w:tbl>
      <w:tblPr>
        <w:tblStyle w:val="1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80"/>
        <w:gridCol w:w="653"/>
        <w:gridCol w:w="705"/>
        <w:gridCol w:w="566"/>
        <w:gridCol w:w="484"/>
        <w:gridCol w:w="497"/>
        <w:gridCol w:w="657"/>
        <w:gridCol w:w="771"/>
        <w:gridCol w:w="851"/>
      </w:tblGrid>
      <w:tr w14:paraId="08FC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1271" w:type="dxa"/>
            <w:vMerge w:val="restart"/>
            <w:vAlign w:val="center"/>
          </w:tcPr>
          <w:p w14:paraId="40522785">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课程编码</w:t>
            </w:r>
          </w:p>
        </w:tc>
        <w:tc>
          <w:tcPr>
            <w:tcW w:w="2980" w:type="dxa"/>
            <w:vMerge w:val="restart"/>
            <w:vAlign w:val="center"/>
          </w:tcPr>
          <w:p w14:paraId="2AC2F14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课程名称</w:t>
            </w:r>
          </w:p>
        </w:tc>
        <w:tc>
          <w:tcPr>
            <w:tcW w:w="653" w:type="dxa"/>
            <w:vMerge w:val="restart"/>
            <w:vAlign w:val="center"/>
          </w:tcPr>
          <w:p w14:paraId="13AF3A7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学分</w:t>
            </w:r>
          </w:p>
        </w:tc>
        <w:tc>
          <w:tcPr>
            <w:tcW w:w="705" w:type="dxa"/>
            <w:vMerge w:val="restart"/>
            <w:vAlign w:val="center"/>
          </w:tcPr>
          <w:p w14:paraId="4461A80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总学时数</w:t>
            </w:r>
          </w:p>
        </w:tc>
        <w:tc>
          <w:tcPr>
            <w:tcW w:w="1547" w:type="dxa"/>
            <w:gridSpan w:val="3"/>
            <w:vAlign w:val="center"/>
          </w:tcPr>
          <w:p w14:paraId="7177664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学时分配</w:t>
            </w:r>
          </w:p>
        </w:tc>
        <w:tc>
          <w:tcPr>
            <w:tcW w:w="657" w:type="dxa"/>
            <w:vMerge w:val="restart"/>
            <w:vAlign w:val="center"/>
          </w:tcPr>
          <w:p w14:paraId="0C9CE22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考试课程</w:t>
            </w:r>
          </w:p>
        </w:tc>
        <w:tc>
          <w:tcPr>
            <w:tcW w:w="771" w:type="dxa"/>
            <w:vMerge w:val="restart"/>
            <w:vAlign w:val="center"/>
          </w:tcPr>
          <w:p w14:paraId="799BE88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建议修读学期</w:t>
            </w:r>
          </w:p>
        </w:tc>
        <w:tc>
          <w:tcPr>
            <w:tcW w:w="851" w:type="dxa"/>
            <w:vMerge w:val="restart"/>
            <w:vAlign w:val="center"/>
          </w:tcPr>
          <w:p w14:paraId="6D34430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备注</w:t>
            </w:r>
          </w:p>
        </w:tc>
      </w:tr>
      <w:tr w14:paraId="6636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1271" w:type="dxa"/>
            <w:vMerge w:val="continue"/>
            <w:vAlign w:val="center"/>
          </w:tcPr>
          <w:p w14:paraId="56435FDB">
            <w:pPr>
              <w:widowControl/>
              <w:adjustRightInd w:val="0"/>
              <w:snapToGrid w:val="0"/>
              <w:rPr>
                <w:rFonts w:hint="default" w:ascii="Times New Roman" w:hAnsi="Times New Roman" w:cs="Times New Roman"/>
                <w:color w:val="auto"/>
                <w:szCs w:val="21"/>
                <w:highlight w:val="none"/>
              </w:rPr>
            </w:pPr>
          </w:p>
        </w:tc>
        <w:tc>
          <w:tcPr>
            <w:tcW w:w="2980" w:type="dxa"/>
            <w:vMerge w:val="continue"/>
            <w:vAlign w:val="center"/>
          </w:tcPr>
          <w:p w14:paraId="71C139B6">
            <w:pPr>
              <w:widowControl/>
              <w:adjustRightInd w:val="0"/>
              <w:snapToGrid w:val="0"/>
              <w:rPr>
                <w:rFonts w:hint="default" w:ascii="Times New Roman" w:hAnsi="Times New Roman" w:cs="Times New Roman"/>
                <w:color w:val="auto"/>
                <w:szCs w:val="21"/>
                <w:highlight w:val="none"/>
              </w:rPr>
            </w:pPr>
          </w:p>
        </w:tc>
        <w:tc>
          <w:tcPr>
            <w:tcW w:w="653" w:type="dxa"/>
            <w:vMerge w:val="continue"/>
            <w:vAlign w:val="center"/>
          </w:tcPr>
          <w:p w14:paraId="1CCFDD33">
            <w:pPr>
              <w:widowControl/>
              <w:adjustRightInd w:val="0"/>
              <w:snapToGrid w:val="0"/>
              <w:rPr>
                <w:rFonts w:hint="default" w:ascii="Times New Roman" w:hAnsi="Times New Roman" w:cs="Times New Roman"/>
                <w:color w:val="auto"/>
                <w:szCs w:val="21"/>
                <w:highlight w:val="none"/>
              </w:rPr>
            </w:pPr>
          </w:p>
        </w:tc>
        <w:tc>
          <w:tcPr>
            <w:tcW w:w="705" w:type="dxa"/>
            <w:vMerge w:val="continue"/>
            <w:vAlign w:val="center"/>
          </w:tcPr>
          <w:p w14:paraId="6D65BE86">
            <w:pPr>
              <w:widowControl/>
              <w:adjustRightInd w:val="0"/>
              <w:snapToGrid w:val="0"/>
              <w:rPr>
                <w:rFonts w:hint="default" w:ascii="Times New Roman" w:hAnsi="Times New Roman" w:cs="Times New Roman"/>
                <w:color w:val="auto"/>
                <w:szCs w:val="21"/>
                <w:highlight w:val="none"/>
              </w:rPr>
            </w:pPr>
          </w:p>
        </w:tc>
        <w:tc>
          <w:tcPr>
            <w:tcW w:w="566" w:type="dxa"/>
            <w:vAlign w:val="center"/>
          </w:tcPr>
          <w:p w14:paraId="734B0214">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讲授</w:t>
            </w:r>
          </w:p>
        </w:tc>
        <w:tc>
          <w:tcPr>
            <w:tcW w:w="484" w:type="dxa"/>
            <w:vAlign w:val="center"/>
          </w:tcPr>
          <w:p w14:paraId="1F9BAC95">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实验</w:t>
            </w:r>
          </w:p>
        </w:tc>
        <w:tc>
          <w:tcPr>
            <w:tcW w:w="497" w:type="dxa"/>
            <w:vAlign w:val="center"/>
          </w:tcPr>
          <w:p w14:paraId="32389896">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实践</w:t>
            </w:r>
          </w:p>
        </w:tc>
        <w:tc>
          <w:tcPr>
            <w:tcW w:w="657" w:type="dxa"/>
            <w:vMerge w:val="continue"/>
            <w:vAlign w:val="center"/>
          </w:tcPr>
          <w:p w14:paraId="40427EC5">
            <w:pPr>
              <w:widowControl/>
              <w:adjustRightInd w:val="0"/>
              <w:snapToGrid w:val="0"/>
              <w:rPr>
                <w:rFonts w:hint="default" w:ascii="Times New Roman" w:hAnsi="Times New Roman" w:cs="Times New Roman"/>
                <w:color w:val="auto"/>
                <w:szCs w:val="21"/>
                <w:highlight w:val="none"/>
              </w:rPr>
            </w:pPr>
          </w:p>
        </w:tc>
        <w:tc>
          <w:tcPr>
            <w:tcW w:w="771" w:type="dxa"/>
            <w:vMerge w:val="continue"/>
            <w:vAlign w:val="center"/>
          </w:tcPr>
          <w:p w14:paraId="520621F5">
            <w:pPr>
              <w:widowControl/>
              <w:adjustRightInd w:val="0"/>
              <w:snapToGrid w:val="0"/>
              <w:rPr>
                <w:rFonts w:hint="default" w:ascii="Times New Roman" w:hAnsi="Times New Roman" w:cs="Times New Roman"/>
                <w:color w:val="auto"/>
                <w:szCs w:val="21"/>
                <w:highlight w:val="none"/>
              </w:rPr>
            </w:pPr>
          </w:p>
        </w:tc>
        <w:tc>
          <w:tcPr>
            <w:tcW w:w="851" w:type="dxa"/>
            <w:vMerge w:val="continue"/>
            <w:vAlign w:val="center"/>
          </w:tcPr>
          <w:p w14:paraId="50519E67">
            <w:pPr>
              <w:widowControl/>
              <w:adjustRightInd w:val="0"/>
              <w:snapToGrid w:val="0"/>
              <w:rPr>
                <w:rFonts w:hint="default" w:ascii="Times New Roman" w:hAnsi="Times New Roman" w:cs="Times New Roman"/>
                <w:color w:val="auto"/>
                <w:szCs w:val="21"/>
                <w:highlight w:val="none"/>
              </w:rPr>
            </w:pPr>
          </w:p>
        </w:tc>
      </w:tr>
      <w:tr w14:paraId="2E35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71" w:type="dxa"/>
            <w:vAlign w:val="center"/>
          </w:tcPr>
          <w:p w14:paraId="5A86CD4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22</w:t>
            </w:r>
            <w:r>
              <w:rPr>
                <w:rFonts w:hint="default" w:ascii="Times New Roman" w:hAnsi="Times New Roman" w:cs="Times New Roman"/>
                <w:color w:val="auto"/>
                <w:sz w:val="18"/>
                <w:szCs w:val="18"/>
                <w:highlight w:val="none"/>
              </w:rPr>
              <w:t>3091001</w:t>
            </w:r>
          </w:p>
        </w:tc>
        <w:tc>
          <w:tcPr>
            <w:tcW w:w="2980" w:type="dxa"/>
            <w:vAlign w:val="center"/>
          </w:tcPr>
          <w:p w14:paraId="007EFDA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大学生心理素质教育</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University Students Psychological Quality Education</w:t>
            </w:r>
          </w:p>
        </w:tc>
        <w:tc>
          <w:tcPr>
            <w:tcW w:w="653" w:type="dxa"/>
            <w:vAlign w:val="center"/>
          </w:tcPr>
          <w:p w14:paraId="22D4F097">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705" w:type="dxa"/>
            <w:vAlign w:val="center"/>
          </w:tcPr>
          <w:p w14:paraId="5E1EA84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66" w:type="dxa"/>
            <w:vAlign w:val="center"/>
          </w:tcPr>
          <w:p w14:paraId="592B4FF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84" w:type="dxa"/>
            <w:vAlign w:val="center"/>
          </w:tcPr>
          <w:p w14:paraId="6DA7FC3D">
            <w:pPr>
              <w:widowControl/>
              <w:adjustRightInd w:val="0"/>
              <w:snapToGrid w:val="0"/>
              <w:jc w:val="center"/>
              <w:rPr>
                <w:rFonts w:hint="default" w:ascii="Times New Roman" w:hAnsi="Times New Roman" w:cs="Times New Roman"/>
                <w:color w:val="auto"/>
                <w:szCs w:val="21"/>
                <w:highlight w:val="none"/>
              </w:rPr>
            </w:pPr>
          </w:p>
        </w:tc>
        <w:tc>
          <w:tcPr>
            <w:tcW w:w="497" w:type="dxa"/>
            <w:vAlign w:val="center"/>
          </w:tcPr>
          <w:p w14:paraId="6084A8DE">
            <w:pPr>
              <w:widowControl/>
              <w:adjustRightInd w:val="0"/>
              <w:snapToGrid w:val="0"/>
              <w:jc w:val="center"/>
              <w:rPr>
                <w:rFonts w:hint="default" w:ascii="Times New Roman" w:hAnsi="Times New Roman" w:cs="Times New Roman"/>
                <w:color w:val="auto"/>
                <w:szCs w:val="21"/>
                <w:highlight w:val="none"/>
              </w:rPr>
            </w:pPr>
          </w:p>
        </w:tc>
        <w:tc>
          <w:tcPr>
            <w:tcW w:w="657" w:type="dxa"/>
            <w:vAlign w:val="center"/>
          </w:tcPr>
          <w:p w14:paraId="5C4F3E77">
            <w:pPr>
              <w:widowControl/>
              <w:adjustRightInd w:val="0"/>
              <w:snapToGrid w:val="0"/>
              <w:jc w:val="center"/>
              <w:rPr>
                <w:rFonts w:hint="default" w:ascii="Times New Roman" w:hAnsi="Times New Roman" w:cs="Times New Roman"/>
                <w:color w:val="auto"/>
                <w:szCs w:val="21"/>
                <w:highlight w:val="none"/>
              </w:rPr>
            </w:pPr>
          </w:p>
        </w:tc>
        <w:tc>
          <w:tcPr>
            <w:tcW w:w="771" w:type="dxa"/>
            <w:vAlign w:val="center"/>
          </w:tcPr>
          <w:p w14:paraId="671C31B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851" w:type="dxa"/>
            <w:vMerge w:val="restart"/>
            <w:shd w:val="clear" w:color="000000" w:fill="FFFFFF"/>
            <w:vAlign w:val="center"/>
          </w:tcPr>
          <w:p w14:paraId="3FAB6B0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必选</w:t>
            </w:r>
          </w:p>
        </w:tc>
      </w:tr>
      <w:tr w14:paraId="20135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271" w:type="dxa"/>
            <w:vAlign w:val="center"/>
          </w:tcPr>
          <w:p w14:paraId="649C3BD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173091002</w:t>
            </w:r>
          </w:p>
        </w:tc>
        <w:tc>
          <w:tcPr>
            <w:tcW w:w="2980" w:type="dxa"/>
            <w:vAlign w:val="center"/>
          </w:tcPr>
          <w:p w14:paraId="58B004CA">
            <w:pPr>
              <w:widowControl/>
              <w:adjustRightInd w:val="0"/>
              <w:snapToGrid w:val="0"/>
              <w:rPr>
                <w:rFonts w:hint="default" w:ascii="Times New Roman" w:hAnsi="Times New Roman" w:cs="Times New Roman"/>
                <w:color w:val="auto"/>
                <w:szCs w:val="21"/>
                <w:highlight w:val="none"/>
              </w:rPr>
            </w:pPr>
            <w:bookmarkStart w:id="6" w:name="_Hlk76458898"/>
            <w:r>
              <w:rPr>
                <w:rFonts w:hint="default" w:ascii="Times New Roman" w:hAnsi="Times New Roman" w:cs="Times New Roman"/>
                <w:color w:val="auto"/>
                <w:szCs w:val="21"/>
                <w:highlight w:val="none"/>
              </w:rPr>
              <w:t>大学生职业发展与创新创业教育</w:t>
            </w:r>
            <w:bookmarkEnd w:id="6"/>
            <w:r>
              <w:rPr>
                <w:rFonts w:hint="default" w:ascii="Times New Roman" w:hAnsi="Times New Roman" w:cs="Times New Roman"/>
                <w:color w:val="auto"/>
                <w:szCs w:val="21"/>
                <w:highlight w:val="none"/>
              </w:rPr>
              <w:t>（一）</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College Students' Career Development and Education on Innovation and Entrepreneurship Ⅰ</w:t>
            </w:r>
          </w:p>
        </w:tc>
        <w:tc>
          <w:tcPr>
            <w:tcW w:w="653" w:type="dxa"/>
            <w:vAlign w:val="center"/>
          </w:tcPr>
          <w:p w14:paraId="73B48BE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705" w:type="dxa"/>
            <w:vAlign w:val="center"/>
          </w:tcPr>
          <w:p w14:paraId="7067100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66" w:type="dxa"/>
            <w:vAlign w:val="center"/>
          </w:tcPr>
          <w:p w14:paraId="3CDFB05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484" w:type="dxa"/>
            <w:vAlign w:val="center"/>
          </w:tcPr>
          <w:p w14:paraId="6C7CEFEA">
            <w:pPr>
              <w:widowControl/>
              <w:adjustRightInd w:val="0"/>
              <w:snapToGrid w:val="0"/>
              <w:jc w:val="center"/>
              <w:rPr>
                <w:rFonts w:hint="default" w:ascii="Times New Roman" w:hAnsi="Times New Roman" w:cs="Times New Roman"/>
                <w:color w:val="auto"/>
                <w:szCs w:val="21"/>
                <w:highlight w:val="none"/>
              </w:rPr>
            </w:pPr>
          </w:p>
        </w:tc>
        <w:tc>
          <w:tcPr>
            <w:tcW w:w="497" w:type="dxa"/>
            <w:vAlign w:val="center"/>
          </w:tcPr>
          <w:p w14:paraId="100CDCF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w:t>
            </w:r>
          </w:p>
        </w:tc>
        <w:tc>
          <w:tcPr>
            <w:tcW w:w="657" w:type="dxa"/>
            <w:vAlign w:val="center"/>
          </w:tcPr>
          <w:p w14:paraId="5884E9FB">
            <w:pPr>
              <w:widowControl/>
              <w:adjustRightInd w:val="0"/>
              <w:snapToGrid w:val="0"/>
              <w:jc w:val="center"/>
              <w:rPr>
                <w:rFonts w:hint="default" w:ascii="Times New Roman" w:hAnsi="Times New Roman" w:cs="Times New Roman"/>
                <w:color w:val="auto"/>
                <w:szCs w:val="21"/>
                <w:highlight w:val="none"/>
              </w:rPr>
            </w:pPr>
          </w:p>
        </w:tc>
        <w:tc>
          <w:tcPr>
            <w:tcW w:w="771" w:type="dxa"/>
            <w:vAlign w:val="center"/>
          </w:tcPr>
          <w:p w14:paraId="7E11399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851" w:type="dxa"/>
            <w:vMerge w:val="continue"/>
            <w:shd w:val="clear" w:color="000000" w:fill="FFFFFF"/>
            <w:vAlign w:val="center"/>
          </w:tcPr>
          <w:p w14:paraId="75DC50C4">
            <w:pPr>
              <w:widowControl/>
              <w:adjustRightInd w:val="0"/>
              <w:snapToGrid w:val="0"/>
              <w:jc w:val="center"/>
              <w:rPr>
                <w:rFonts w:hint="default" w:ascii="Times New Roman" w:hAnsi="Times New Roman" w:cs="Times New Roman"/>
                <w:color w:val="auto"/>
                <w:szCs w:val="21"/>
                <w:highlight w:val="none"/>
              </w:rPr>
            </w:pPr>
          </w:p>
        </w:tc>
      </w:tr>
      <w:tr w14:paraId="71CD8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Align w:val="center"/>
          </w:tcPr>
          <w:p w14:paraId="221C17C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173091003</w:t>
            </w:r>
          </w:p>
        </w:tc>
        <w:tc>
          <w:tcPr>
            <w:tcW w:w="2980" w:type="dxa"/>
            <w:vAlign w:val="center"/>
          </w:tcPr>
          <w:p w14:paraId="2AC8321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大学生职业发展与创新创业教育（二）</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College Students' Career Development and Education on Innovation and Entrepreneurship Ⅱ</w:t>
            </w:r>
          </w:p>
        </w:tc>
        <w:tc>
          <w:tcPr>
            <w:tcW w:w="653" w:type="dxa"/>
            <w:vAlign w:val="center"/>
          </w:tcPr>
          <w:p w14:paraId="5D3744B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705" w:type="dxa"/>
            <w:vAlign w:val="center"/>
          </w:tcPr>
          <w:p w14:paraId="2C53496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66" w:type="dxa"/>
            <w:vAlign w:val="center"/>
          </w:tcPr>
          <w:p w14:paraId="12343EC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484" w:type="dxa"/>
            <w:vAlign w:val="center"/>
          </w:tcPr>
          <w:p w14:paraId="795A0966">
            <w:pPr>
              <w:widowControl/>
              <w:adjustRightInd w:val="0"/>
              <w:snapToGrid w:val="0"/>
              <w:jc w:val="center"/>
              <w:rPr>
                <w:rFonts w:hint="default" w:ascii="Times New Roman" w:hAnsi="Times New Roman" w:cs="Times New Roman"/>
                <w:color w:val="auto"/>
                <w:szCs w:val="21"/>
                <w:highlight w:val="none"/>
              </w:rPr>
            </w:pPr>
          </w:p>
        </w:tc>
        <w:tc>
          <w:tcPr>
            <w:tcW w:w="497" w:type="dxa"/>
            <w:vAlign w:val="center"/>
          </w:tcPr>
          <w:p w14:paraId="0E27807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57" w:type="dxa"/>
            <w:vAlign w:val="center"/>
          </w:tcPr>
          <w:p w14:paraId="1C786386">
            <w:pPr>
              <w:widowControl/>
              <w:adjustRightInd w:val="0"/>
              <w:snapToGrid w:val="0"/>
              <w:jc w:val="center"/>
              <w:rPr>
                <w:rFonts w:hint="default" w:ascii="Times New Roman" w:hAnsi="Times New Roman" w:cs="Times New Roman"/>
                <w:color w:val="auto"/>
                <w:szCs w:val="21"/>
                <w:highlight w:val="none"/>
              </w:rPr>
            </w:pPr>
          </w:p>
        </w:tc>
        <w:tc>
          <w:tcPr>
            <w:tcW w:w="771" w:type="dxa"/>
            <w:vAlign w:val="center"/>
          </w:tcPr>
          <w:p w14:paraId="518EBCA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51" w:type="dxa"/>
            <w:vMerge w:val="continue"/>
            <w:shd w:val="clear" w:color="000000" w:fill="FFFFFF"/>
            <w:vAlign w:val="center"/>
          </w:tcPr>
          <w:p w14:paraId="6BE95778">
            <w:pPr>
              <w:widowControl/>
              <w:adjustRightInd w:val="0"/>
              <w:snapToGrid w:val="0"/>
              <w:jc w:val="center"/>
              <w:rPr>
                <w:rFonts w:hint="default" w:ascii="Times New Roman" w:hAnsi="Times New Roman" w:cs="Times New Roman"/>
                <w:color w:val="auto"/>
                <w:szCs w:val="21"/>
                <w:highlight w:val="none"/>
              </w:rPr>
            </w:pPr>
          </w:p>
        </w:tc>
      </w:tr>
      <w:tr w14:paraId="1B23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71" w:type="dxa"/>
            <w:vAlign w:val="center"/>
          </w:tcPr>
          <w:p w14:paraId="746FE0B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176031007</w:t>
            </w:r>
          </w:p>
        </w:tc>
        <w:tc>
          <w:tcPr>
            <w:tcW w:w="2980" w:type="dxa"/>
            <w:vAlign w:val="center"/>
          </w:tcPr>
          <w:p w14:paraId="030BB34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廉洁教育概论</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Overview of Probity Education</w:t>
            </w:r>
          </w:p>
        </w:tc>
        <w:tc>
          <w:tcPr>
            <w:tcW w:w="653" w:type="dxa"/>
            <w:vAlign w:val="center"/>
          </w:tcPr>
          <w:p w14:paraId="72E88D1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0.5</w:t>
            </w:r>
          </w:p>
        </w:tc>
        <w:tc>
          <w:tcPr>
            <w:tcW w:w="705" w:type="dxa"/>
            <w:vAlign w:val="center"/>
          </w:tcPr>
          <w:p w14:paraId="5E78B7D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66" w:type="dxa"/>
            <w:vAlign w:val="center"/>
          </w:tcPr>
          <w:p w14:paraId="5830BA6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484" w:type="dxa"/>
            <w:vAlign w:val="center"/>
          </w:tcPr>
          <w:p w14:paraId="606B9CFD">
            <w:pPr>
              <w:widowControl/>
              <w:adjustRightInd w:val="0"/>
              <w:snapToGrid w:val="0"/>
              <w:jc w:val="center"/>
              <w:rPr>
                <w:rFonts w:hint="default" w:ascii="Times New Roman" w:hAnsi="Times New Roman" w:cs="Times New Roman"/>
                <w:color w:val="auto"/>
                <w:szCs w:val="21"/>
                <w:highlight w:val="none"/>
              </w:rPr>
            </w:pPr>
          </w:p>
        </w:tc>
        <w:tc>
          <w:tcPr>
            <w:tcW w:w="497" w:type="dxa"/>
            <w:vAlign w:val="center"/>
          </w:tcPr>
          <w:p w14:paraId="1B72901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w:t>
            </w:r>
          </w:p>
        </w:tc>
        <w:tc>
          <w:tcPr>
            <w:tcW w:w="657" w:type="dxa"/>
            <w:vAlign w:val="center"/>
          </w:tcPr>
          <w:p w14:paraId="150FB28E">
            <w:pPr>
              <w:widowControl/>
              <w:adjustRightInd w:val="0"/>
              <w:snapToGrid w:val="0"/>
              <w:jc w:val="center"/>
              <w:rPr>
                <w:rFonts w:hint="default" w:ascii="Times New Roman" w:hAnsi="Times New Roman" w:cs="Times New Roman"/>
                <w:color w:val="auto"/>
                <w:szCs w:val="21"/>
                <w:highlight w:val="none"/>
              </w:rPr>
            </w:pPr>
          </w:p>
        </w:tc>
        <w:tc>
          <w:tcPr>
            <w:tcW w:w="771" w:type="dxa"/>
            <w:vAlign w:val="center"/>
          </w:tcPr>
          <w:p w14:paraId="1641BB6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851" w:type="dxa"/>
            <w:vMerge w:val="continue"/>
            <w:shd w:val="clear" w:color="000000" w:fill="FFFFFF"/>
            <w:vAlign w:val="center"/>
          </w:tcPr>
          <w:p w14:paraId="72BEC1F1">
            <w:pPr>
              <w:widowControl/>
              <w:adjustRightInd w:val="0"/>
              <w:snapToGrid w:val="0"/>
              <w:jc w:val="center"/>
              <w:rPr>
                <w:rFonts w:hint="default" w:ascii="Times New Roman" w:hAnsi="Times New Roman" w:cs="Times New Roman"/>
                <w:color w:val="auto"/>
                <w:szCs w:val="21"/>
                <w:highlight w:val="none"/>
              </w:rPr>
            </w:pPr>
          </w:p>
        </w:tc>
      </w:tr>
      <w:tr w14:paraId="314C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71" w:type="dxa"/>
            <w:vAlign w:val="center"/>
          </w:tcPr>
          <w:p w14:paraId="316F516A">
            <w:pPr>
              <w:widowControl/>
              <w:adjustRightInd w:val="0"/>
              <w:snapToGrid w:val="0"/>
              <w:rPr>
                <w:rFonts w:hint="default" w:ascii="Times New Roman" w:hAnsi="Times New Roman" w:cs="Times New Roman"/>
                <w:color w:val="auto"/>
                <w:szCs w:val="21"/>
                <w:highlight w:val="none"/>
              </w:rPr>
            </w:pPr>
          </w:p>
        </w:tc>
        <w:tc>
          <w:tcPr>
            <w:tcW w:w="2980" w:type="dxa"/>
            <w:vAlign w:val="center"/>
          </w:tcPr>
          <w:p w14:paraId="1693149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53" w:type="dxa"/>
            <w:vAlign w:val="center"/>
          </w:tcPr>
          <w:p w14:paraId="2389D0D4">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5</w:t>
            </w:r>
          </w:p>
        </w:tc>
        <w:tc>
          <w:tcPr>
            <w:tcW w:w="705" w:type="dxa"/>
            <w:vAlign w:val="center"/>
          </w:tcPr>
          <w:p w14:paraId="791D2509">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w:t>
            </w:r>
            <w:r>
              <w:rPr>
                <w:rFonts w:hint="default" w:ascii="Times New Roman" w:hAnsi="Times New Roman" w:cs="Times New Roman"/>
                <w:b/>
                <w:bCs/>
                <w:color w:val="auto"/>
                <w:szCs w:val="21"/>
                <w:highlight w:val="none"/>
              </w:rPr>
              <w:t>00</w:t>
            </w:r>
          </w:p>
        </w:tc>
        <w:tc>
          <w:tcPr>
            <w:tcW w:w="566" w:type="dxa"/>
            <w:vAlign w:val="center"/>
          </w:tcPr>
          <w:p w14:paraId="6E22CA2B">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69</w:t>
            </w:r>
          </w:p>
        </w:tc>
        <w:tc>
          <w:tcPr>
            <w:tcW w:w="484" w:type="dxa"/>
            <w:vAlign w:val="center"/>
          </w:tcPr>
          <w:p w14:paraId="47B2D639">
            <w:pPr>
              <w:widowControl/>
              <w:adjustRightInd w:val="0"/>
              <w:snapToGrid w:val="0"/>
              <w:jc w:val="center"/>
              <w:rPr>
                <w:rFonts w:hint="default" w:ascii="Times New Roman" w:hAnsi="Times New Roman" w:cs="Times New Roman"/>
                <w:b/>
                <w:bCs/>
                <w:color w:val="auto"/>
                <w:szCs w:val="21"/>
                <w:highlight w:val="none"/>
              </w:rPr>
            </w:pPr>
          </w:p>
        </w:tc>
        <w:tc>
          <w:tcPr>
            <w:tcW w:w="497" w:type="dxa"/>
            <w:vAlign w:val="center"/>
          </w:tcPr>
          <w:p w14:paraId="32D11343">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31</w:t>
            </w:r>
          </w:p>
        </w:tc>
        <w:tc>
          <w:tcPr>
            <w:tcW w:w="657" w:type="dxa"/>
            <w:vAlign w:val="center"/>
          </w:tcPr>
          <w:p w14:paraId="19DCC0EB">
            <w:pPr>
              <w:widowControl/>
              <w:adjustRightInd w:val="0"/>
              <w:snapToGrid w:val="0"/>
              <w:jc w:val="center"/>
              <w:rPr>
                <w:rFonts w:hint="default" w:ascii="Times New Roman" w:hAnsi="Times New Roman" w:cs="Times New Roman"/>
                <w:color w:val="auto"/>
                <w:szCs w:val="21"/>
                <w:highlight w:val="none"/>
              </w:rPr>
            </w:pPr>
          </w:p>
        </w:tc>
        <w:tc>
          <w:tcPr>
            <w:tcW w:w="771" w:type="dxa"/>
            <w:vAlign w:val="center"/>
          </w:tcPr>
          <w:p w14:paraId="44E1A71A">
            <w:pPr>
              <w:widowControl/>
              <w:adjustRightInd w:val="0"/>
              <w:snapToGrid w:val="0"/>
              <w:jc w:val="center"/>
              <w:rPr>
                <w:rFonts w:hint="default" w:ascii="Times New Roman" w:hAnsi="Times New Roman" w:cs="Times New Roman"/>
                <w:color w:val="auto"/>
                <w:szCs w:val="21"/>
                <w:highlight w:val="none"/>
              </w:rPr>
            </w:pPr>
          </w:p>
        </w:tc>
        <w:tc>
          <w:tcPr>
            <w:tcW w:w="851" w:type="dxa"/>
            <w:shd w:val="clear" w:color="000000" w:fill="FFFFFF"/>
            <w:vAlign w:val="center"/>
          </w:tcPr>
          <w:p w14:paraId="1FD45EF9">
            <w:pPr>
              <w:widowControl/>
              <w:adjustRightInd w:val="0"/>
              <w:snapToGrid w:val="0"/>
              <w:jc w:val="center"/>
              <w:rPr>
                <w:rFonts w:hint="default" w:ascii="Times New Roman" w:hAnsi="Times New Roman" w:cs="Times New Roman"/>
                <w:color w:val="auto"/>
                <w:szCs w:val="21"/>
                <w:highlight w:val="none"/>
              </w:rPr>
            </w:pPr>
          </w:p>
        </w:tc>
      </w:tr>
    </w:tbl>
    <w:p w14:paraId="54026FB3">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2.选修课程（</w:t>
      </w:r>
      <w:r>
        <w:rPr>
          <w:rFonts w:hint="default" w:ascii="Times New Roman" w:hAnsi="Times New Roman" w:cs="Times New Roman"/>
          <w:b/>
          <w:color w:val="auto"/>
          <w:kern w:val="0"/>
          <w:sz w:val="24"/>
          <w:highlight w:val="none"/>
        </w:rPr>
        <w:t>4</w:t>
      </w:r>
      <w:r>
        <w:rPr>
          <w:rFonts w:hint="default" w:ascii="Times New Roman" w:hAnsi="Times New Roman" w:cs="Times New Roman"/>
          <w:b/>
          <w:color w:val="auto"/>
          <w:kern w:val="0"/>
          <w:sz w:val="24"/>
          <w:highlight w:val="none"/>
        </w:rPr>
        <w:t>学分）</w:t>
      </w:r>
    </w:p>
    <w:tbl>
      <w:tblPr>
        <w:tblStyle w:val="13"/>
        <w:tblW w:w="940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71"/>
        <w:gridCol w:w="2922"/>
        <w:gridCol w:w="531"/>
        <w:gridCol w:w="636"/>
        <w:gridCol w:w="645"/>
        <w:gridCol w:w="636"/>
        <w:gridCol w:w="683"/>
        <w:gridCol w:w="566"/>
        <w:gridCol w:w="754"/>
        <w:gridCol w:w="764"/>
      </w:tblGrid>
      <w:tr w14:paraId="14E49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2" w:hRule="atLeast"/>
          <w:tblHeader/>
          <w:jc w:val="center"/>
        </w:trPr>
        <w:tc>
          <w:tcPr>
            <w:tcW w:w="1271" w:type="dxa"/>
            <w:vMerge w:val="restart"/>
            <w:tcBorders>
              <w:top w:val="single" w:color="auto" w:sz="4" w:space="0"/>
              <w:left w:val="single" w:color="auto" w:sz="4" w:space="0"/>
              <w:right w:val="single" w:color="auto" w:sz="4" w:space="0"/>
            </w:tcBorders>
            <w:vAlign w:val="center"/>
          </w:tcPr>
          <w:p w14:paraId="7C840868">
            <w:pPr>
              <w:widowControl/>
              <w:jc w:val="center"/>
              <w:rPr>
                <w:rFonts w:hint="default" w:ascii="Times New Roman" w:hAnsi="Times New Roman" w:cs="Times New Roman"/>
                <w:b/>
                <w:bCs/>
                <w:color w:val="auto"/>
                <w:szCs w:val="21"/>
                <w:highlight w:val="none"/>
              </w:rPr>
            </w:pPr>
            <w:bookmarkStart w:id="7" w:name="OLE_LINK2"/>
            <w:r>
              <w:rPr>
                <w:rFonts w:hint="default" w:ascii="Times New Roman" w:hAnsi="Times New Roman" w:cs="Times New Roman"/>
                <w:b/>
                <w:bCs/>
                <w:color w:val="auto"/>
                <w:szCs w:val="21"/>
                <w:highlight w:val="none"/>
              </w:rPr>
              <w:t>课程编码</w:t>
            </w:r>
            <w:bookmarkEnd w:id="7"/>
          </w:p>
        </w:tc>
        <w:tc>
          <w:tcPr>
            <w:tcW w:w="2922" w:type="dxa"/>
            <w:vMerge w:val="restart"/>
            <w:tcBorders>
              <w:top w:val="single" w:color="auto" w:sz="4" w:space="0"/>
              <w:left w:val="single" w:color="auto" w:sz="4" w:space="0"/>
              <w:bottom w:val="single" w:color="auto" w:sz="4" w:space="0"/>
              <w:right w:val="single" w:color="auto" w:sz="4" w:space="0"/>
            </w:tcBorders>
            <w:vAlign w:val="center"/>
          </w:tcPr>
          <w:p w14:paraId="70436A93">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课程名称</w:t>
            </w:r>
          </w:p>
        </w:tc>
        <w:tc>
          <w:tcPr>
            <w:tcW w:w="531" w:type="dxa"/>
            <w:vMerge w:val="restart"/>
            <w:tcBorders>
              <w:top w:val="single" w:color="auto" w:sz="4" w:space="0"/>
              <w:left w:val="single" w:color="auto" w:sz="4" w:space="0"/>
              <w:bottom w:val="single" w:color="auto" w:sz="4" w:space="0"/>
              <w:right w:val="single" w:color="auto" w:sz="4" w:space="0"/>
            </w:tcBorders>
            <w:vAlign w:val="center"/>
          </w:tcPr>
          <w:p w14:paraId="655C7FB6">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学分</w:t>
            </w:r>
          </w:p>
        </w:tc>
        <w:tc>
          <w:tcPr>
            <w:tcW w:w="636" w:type="dxa"/>
            <w:vMerge w:val="restart"/>
            <w:tcBorders>
              <w:top w:val="single" w:color="auto" w:sz="4" w:space="0"/>
              <w:left w:val="single" w:color="auto" w:sz="4" w:space="0"/>
              <w:bottom w:val="single" w:color="auto" w:sz="4" w:space="0"/>
              <w:right w:val="single" w:color="auto" w:sz="4" w:space="0"/>
            </w:tcBorders>
            <w:vAlign w:val="center"/>
          </w:tcPr>
          <w:p w14:paraId="289C6221">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总学时数</w:t>
            </w:r>
          </w:p>
        </w:tc>
        <w:tc>
          <w:tcPr>
            <w:tcW w:w="1964" w:type="dxa"/>
            <w:gridSpan w:val="3"/>
            <w:tcBorders>
              <w:top w:val="single" w:color="auto" w:sz="4" w:space="0"/>
              <w:left w:val="single" w:color="auto" w:sz="4" w:space="0"/>
              <w:bottom w:val="single" w:color="auto" w:sz="4" w:space="0"/>
              <w:right w:val="single" w:color="auto" w:sz="4" w:space="0"/>
            </w:tcBorders>
            <w:vAlign w:val="center"/>
          </w:tcPr>
          <w:p w14:paraId="126D4CE1">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学时分配</w:t>
            </w:r>
          </w:p>
        </w:tc>
        <w:tc>
          <w:tcPr>
            <w:tcW w:w="566" w:type="dxa"/>
            <w:vMerge w:val="restart"/>
            <w:tcBorders>
              <w:top w:val="single" w:color="auto" w:sz="4" w:space="0"/>
              <w:left w:val="single" w:color="auto" w:sz="4" w:space="0"/>
              <w:bottom w:val="single" w:color="auto" w:sz="4" w:space="0"/>
              <w:right w:val="single" w:color="auto" w:sz="4" w:space="0"/>
            </w:tcBorders>
            <w:vAlign w:val="center"/>
          </w:tcPr>
          <w:p w14:paraId="062B12C2">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考试课程</w:t>
            </w:r>
          </w:p>
        </w:tc>
        <w:tc>
          <w:tcPr>
            <w:tcW w:w="754" w:type="dxa"/>
            <w:vMerge w:val="restart"/>
            <w:tcBorders>
              <w:top w:val="single" w:color="auto" w:sz="4" w:space="0"/>
              <w:left w:val="single" w:color="auto" w:sz="4" w:space="0"/>
              <w:bottom w:val="single" w:color="auto" w:sz="4" w:space="0"/>
              <w:right w:val="single" w:color="auto" w:sz="4" w:space="0"/>
            </w:tcBorders>
            <w:vAlign w:val="center"/>
          </w:tcPr>
          <w:p w14:paraId="3D7B46BD">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建议修读学期</w:t>
            </w:r>
          </w:p>
        </w:tc>
        <w:tc>
          <w:tcPr>
            <w:tcW w:w="764" w:type="dxa"/>
            <w:vMerge w:val="restart"/>
            <w:tcBorders>
              <w:top w:val="single" w:color="auto" w:sz="4" w:space="0"/>
              <w:left w:val="single" w:color="auto" w:sz="4" w:space="0"/>
              <w:bottom w:val="single" w:color="auto" w:sz="4" w:space="0"/>
              <w:right w:val="single" w:color="auto" w:sz="4" w:space="0"/>
            </w:tcBorders>
            <w:vAlign w:val="center"/>
          </w:tcPr>
          <w:p w14:paraId="3D558538">
            <w:pPr>
              <w:widowControl/>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备注</w:t>
            </w:r>
          </w:p>
        </w:tc>
      </w:tr>
      <w:tr w14:paraId="58048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4" w:hRule="atLeast"/>
          <w:tblHeader/>
          <w:jc w:val="center"/>
        </w:trPr>
        <w:tc>
          <w:tcPr>
            <w:tcW w:w="1271" w:type="dxa"/>
            <w:vMerge w:val="continue"/>
            <w:tcBorders>
              <w:left w:val="single" w:color="auto" w:sz="4" w:space="0"/>
              <w:bottom w:val="single" w:color="auto" w:sz="4" w:space="0"/>
              <w:right w:val="single" w:color="auto" w:sz="4" w:space="0"/>
            </w:tcBorders>
            <w:vAlign w:val="center"/>
          </w:tcPr>
          <w:p w14:paraId="207DE26E">
            <w:pPr>
              <w:widowControl/>
              <w:rPr>
                <w:rFonts w:hint="default" w:ascii="Times New Roman" w:hAnsi="Times New Roman" w:cs="Times New Roman"/>
                <w:color w:val="auto"/>
                <w:szCs w:val="21"/>
                <w:highlight w:val="none"/>
              </w:rPr>
            </w:pPr>
          </w:p>
        </w:tc>
        <w:tc>
          <w:tcPr>
            <w:tcW w:w="2922" w:type="dxa"/>
            <w:vMerge w:val="continue"/>
            <w:tcBorders>
              <w:top w:val="single" w:color="auto" w:sz="4" w:space="0"/>
              <w:left w:val="single" w:color="auto" w:sz="4" w:space="0"/>
              <w:bottom w:val="single" w:color="auto" w:sz="4" w:space="0"/>
              <w:right w:val="single" w:color="auto" w:sz="4" w:space="0"/>
            </w:tcBorders>
            <w:vAlign w:val="center"/>
          </w:tcPr>
          <w:p w14:paraId="18644684">
            <w:pPr>
              <w:widowControl/>
              <w:rPr>
                <w:rFonts w:hint="default" w:ascii="Times New Roman" w:hAnsi="Times New Roman" w:cs="Times New Roman"/>
                <w:color w:val="auto"/>
                <w:szCs w:val="21"/>
                <w:highlight w:val="none"/>
              </w:rPr>
            </w:pPr>
          </w:p>
        </w:tc>
        <w:tc>
          <w:tcPr>
            <w:tcW w:w="531" w:type="dxa"/>
            <w:vMerge w:val="continue"/>
            <w:tcBorders>
              <w:top w:val="single" w:color="auto" w:sz="4" w:space="0"/>
              <w:left w:val="single" w:color="auto" w:sz="4" w:space="0"/>
              <w:bottom w:val="single" w:color="auto" w:sz="4" w:space="0"/>
              <w:right w:val="single" w:color="auto" w:sz="4" w:space="0"/>
            </w:tcBorders>
            <w:vAlign w:val="center"/>
          </w:tcPr>
          <w:p w14:paraId="59F20467">
            <w:pPr>
              <w:widowControl/>
              <w:rPr>
                <w:rFonts w:hint="default" w:ascii="Times New Roman" w:hAnsi="Times New Roman" w:cs="Times New Roman"/>
                <w:color w:val="auto"/>
                <w:szCs w:val="21"/>
                <w:highlight w:val="none"/>
              </w:rPr>
            </w:pPr>
          </w:p>
        </w:tc>
        <w:tc>
          <w:tcPr>
            <w:tcW w:w="636" w:type="dxa"/>
            <w:vMerge w:val="continue"/>
            <w:tcBorders>
              <w:top w:val="single" w:color="auto" w:sz="4" w:space="0"/>
              <w:left w:val="single" w:color="auto" w:sz="4" w:space="0"/>
              <w:bottom w:val="single" w:color="auto" w:sz="4" w:space="0"/>
              <w:right w:val="single" w:color="auto" w:sz="4" w:space="0"/>
            </w:tcBorders>
            <w:vAlign w:val="center"/>
          </w:tcPr>
          <w:p w14:paraId="349FC414">
            <w:pPr>
              <w:widowControl/>
              <w:rPr>
                <w:rFonts w:hint="default" w:ascii="Times New Roman" w:hAnsi="Times New Roman" w:cs="Times New Roman"/>
                <w:color w:val="auto"/>
                <w:szCs w:val="21"/>
                <w:highlight w:val="none"/>
              </w:rPr>
            </w:pPr>
          </w:p>
        </w:tc>
        <w:tc>
          <w:tcPr>
            <w:tcW w:w="645" w:type="dxa"/>
            <w:tcBorders>
              <w:top w:val="single" w:color="auto" w:sz="4" w:space="0"/>
              <w:left w:val="single" w:color="auto" w:sz="4" w:space="0"/>
              <w:bottom w:val="single" w:color="auto" w:sz="4" w:space="0"/>
              <w:right w:val="single" w:color="auto" w:sz="4" w:space="0"/>
            </w:tcBorders>
            <w:vAlign w:val="center"/>
          </w:tcPr>
          <w:p w14:paraId="7031F2E1">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讲授</w:t>
            </w:r>
          </w:p>
        </w:tc>
        <w:tc>
          <w:tcPr>
            <w:tcW w:w="636" w:type="dxa"/>
            <w:tcBorders>
              <w:top w:val="single" w:color="auto" w:sz="4" w:space="0"/>
              <w:left w:val="single" w:color="auto" w:sz="4" w:space="0"/>
              <w:bottom w:val="single" w:color="auto" w:sz="4" w:space="0"/>
              <w:right w:val="single" w:color="auto" w:sz="4" w:space="0"/>
            </w:tcBorders>
            <w:vAlign w:val="center"/>
          </w:tcPr>
          <w:p w14:paraId="473F83BF">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实验</w:t>
            </w:r>
          </w:p>
        </w:tc>
        <w:tc>
          <w:tcPr>
            <w:tcW w:w="683" w:type="dxa"/>
            <w:tcBorders>
              <w:top w:val="single" w:color="auto" w:sz="4" w:space="0"/>
              <w:left w:val="single" w:color="auto" w:sz="4" w:space="0"/>
              <w:bottom w:val="single" w:color="auto" w:sz="4" w:space="0"/>
              <w:right w:val="single" w:color="auto" w:sz="4" w:space="0"/>
            </w:tcBorders>
            <w:vAlign w:val="center"/>
          </w:tcPr>
          <w:p w14:paraId="6AAE0057">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实践</w:t>
            </w:r>
          </w:p>
        </w:tc>
        <w:tc>
          <w:tcPr>
            <w:tcW w:w="566" w:type="dxa"/>
            <w:vMerge w:val="continue"/>
            <w:tcBorders>
              <w:top w:val="single" w:color="auto" w:sz="4" w:space="0"/>
              <w:left w:val="single" w:color="auto" w:sz="4" w:space="0"/>
              <w:bottom w:val="single" w:color="auto" w:sz="4" w:space="0"/>
              <w:right w:val="single" w:color="auto" w:sz="4" w:space="0"/>
            </w:tcBorders>
            <w:vAlign w:val="center"/>
          </w:tcPr>
          <w:p w14:paraId="304FEE29">
            <w:pPr>
              <w:widowControl/>
              <w:rPr>
                <w:rFonts w:hint="default" w:ascii="Times New Roman" w:hAnsi="Times New Roman" w:cs="Times New Roman"/>
                <w:color w:val="auto"/>
                <w:szCs w:val="21"/>
                <w:highlight w:val="none"/>
              </w:rPr>
            </w:pPr>
          </w:p>
        </w:tc>
        <w:tc>
          <w:tcPr>
            <w:tcW w:w="754" w:type="dxa"/>
            <w:vMerge w:val="continue"/>
            <w:tcBorders>
              <w:top w:val="single" w:color="auto" w:sz="4" w:space="0"/>
              <w:left w:val="single" w:color="auto" w:sz="4" w:space="0"/>
              <w:bottom w:val="single" w:color="auto" w:sz="4" w:space="0"/>
              <w:right w:val="single" w:color="auto" w:sz="4" w:space="0"/>
            </w:tcBorders>
            <w:vAlign w:val="center"/>
          </w:tcPr>
          <w:p w14:paraId="05706B99">
            <w:pPr>
              <w:widowControl/>
              <w:rPr>
                <w:rFonts w:hint="default" w:ascii="Times New Roman" w:hAnsi="Times New Roman" w:cs="Times New Roman"/>
                <w:color w:val="auto"/>
                <w:szCs w:val="21"/>
                <w:highlight w:val="none"/>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14:paraId="44DC71BF">
            <w:pPr>
              <w:widowControl/>
              <w:rPr>
                <w:rFonts w:hint="default" w:ascii="Times New Roman" w:hAnsi="Times New Roman" w:cs="Times New Roman"/>
                <w:color w:val="auto"/>
                <w:szCs w:val="21"/>
                <w:highlight w:val="none"/>
              </w:rPr>
            </w:pPr>
          </w:p>
        </w:tc>
      </w:tr>
      <w:tr w14:paraId="0DDA9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6"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1282A89">
            <w:pPr>
              <w:widowControl/>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rPr>
              <w:t>17</w:t>
            </w:r>
            <w:r>
              <w:rPr>
                <w:rFonts w:hint="default" w:ascii="Times New Roman" w:hAnsi="Times New Roman" w:cs="Times New Roman"/>
                <w:color w:val="auto"/>
                <w:sz w:val="21"/>
                <w:szCs w:val="21"/>
                <w:highlight w:val="none"/>
                <w:lang w:val="en-US" w:eastAsia="zh-CN"/>
              </w:rPr>
              <w:t>633</w:t>
            </w:r>
            <w:r>
              <w:rPr>
                <w:rFonts w:hint="default" w:ascii="Times New Roman" w:hAnsi="Times New Roman" w:cs="Times New Roman"/>
                <w:color w:val="auto"/>
                <w:sz w:val="21"/>
                <w:szCs w:val="21"/>
                <w:highlight w:val="none"/>
              </w:rPr>
              <w:t>1001</w:t>
            </w:r>
          </w:p>
        </w:tc>
        <w:tc>
          <w:tcPr>
            <w:tcW w:w="2922" w:type="dxa"/>
            <w:tcBorders>
              <w:top w:val="single" w:color="auto" w:sz="4" w:space="0"/>
              <w:left w:val="single" w:color="auto" w:sz="4" w:space="0"/>
              <w:bottom w:val="single" w:color="auto" w:sz="4" w:space="0"/>
              <w:right w:val="single" w:color="auto" w:sz="4" w:space="0"/>
            </w:tcBorders>
            <w:vAlign w:val="center"/>
          </w:tcPr>
          <w:p w14:paraId="3CF49D2A">
            <w:pPr>
              <w:widowControl/>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大学生创新创业教育实践</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Practice for College Students' Innovation and Entrepreneurship Education</w:t>
            </w:r>
          </w:p>
        </w:tc>
        <w:tc>
          <w:tcPr>
            <w:tcW w:w="531" w:type="dxa"/>
            <w:tcBorders>
              <w:top w:val="single" w:color="auto" w:sz="4" w:space="0"/>
              <w:left w:val="single" w:color="auto" w:sz="4" w:space="0"/>
              <w:bottom w:val="single" w:color="auto" w:sz="4" w:space="0"/>
              <w:right w:val="single" w:color="auto" w:sz="4" w:space="0"/>
            </w:tcBorders>
            <w:vAlign w:val="center"/>
          </w:tcPr>
          <w:p w14:paraId="0F3E3478">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636" w:type="dxa"/>
            <w:tcBorders>
              <w:top w:val="single" w:color="auto" w:sz="4" w:space="0"/>
              <w:left w:val="single" w:color="auto" w:sz="4" w:space="0"/>
              <w:bottom w:val="single" w:color="auto" w:sz="4" w:space="0"/>
              <w:right w:val="single" w:color="auto" w:sz="4" w:space="0"/>
            </w:tcBorders>
            <w:vAlign w:val="center"/>
          </w:tcPr>
          <w:p w14:paraId="606F9BC2">
            <w:pPr>
              <w:widowControl/>
              <w:jc w:val="center"/>
              <w:rPr>
                <w:rFonts w:hint="default" w:ascii="Times New Roman" w:hAnsi="Times New Roman" w:cs="Times New Roman"/>
                <w:color w:val="auto"/>
                <w:szCs w:val="21"/>
                <w:highlight w:val="none"/>
              </w:rPr>
            </w:pPr>
          </w:p>
        </w:tc>
        <w:tc>
          <w:tcPr>
            <w:tcW w:w="645" w:type="dxa"/>
            <w:tcBorders>
              <w:top w:val="single" w:color="auto" w:sz="4" w:space="0"/>
              <w:left w:val="single" w:color="auto" w:sz="4" w:space="0"/>
              <w:bottom w:val="single" w:color="auto" w:sz="4" w:space="0"/>
              <w:right w:val="single" w:color="auto" w:sz="4" w:space="0"/>
            </w:tcBorders>
            <w:vAlign w:val="center"/>
          </w:tcPr>
          <w:p w14:paraId="34B75C36">
            <w:pPr>
              <w:widowControl/>
              <w:jc w:val="center"/>
              <w:rPr>
                <w:rFonts w:hint="default" w:ascii="Times New Roman" w:hAnsi="Times New Roman" w:cs="Times New Roman"/>
                <w:color w:val="auto"/>
                <w:szCs w:val="21"/>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79594B52">
            <w:pPr>
              <w:widowControl/>
              <w:jc w:val="center"/>
              <w:rPr>
                <w:rFonts w:hint="default" w:ascii="Times New Roman" w:hAnsi="Times New Roman" w:cs="Times New Roman"/>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1AB8278">
            <w:pPr>
              <w:widowControl/>
              <w:jc w:val="center"/>
              <w:rPr>
                <w:rFonts w:hint="default" w:ascii="Times New Roman" w:hAnsi="Times New Roman" w:cs="Times New Roman"/>
                <w:color w:val="auto"/>
                <w:szCs w:val="21"/>
                <w:highlight w:val="none"/>
              </w:rPr>
            </w:pPr>
          </w:p>
        </w:tc>
        <w:tc>
          <w:tcPr>
            <w:tcW w:w="566" w:type="dxa"/>
            <w:tcBorders>
              <w:top w:val="single" w:color="auto" w:sz="4" w:space="0"/>
              <w:left w:val="single" w:color="auto" w:sz="4" w:space="0"/>
              <w:bottom w:val="single" w:color="auto" w:sz="4" w:space="0"/>
              <w:right w:val="single" w:color="auto" w:sz="4" w:space="0"/>
            </w:tcBorders>
            <w:vAlign w:val="center"/>
          </w:tcPr>
          <w:p w14:paraId="5BB93532">
            <w:pPr>
              <w:widowControl/>
              <w:jc w:val="center"/>
              <w:rPr>
                <w:rFonts w:hint="default" w:ascii="Times New Roman" w:hAnsi="Times New Roman" w:cs="Times New Roman"/>
                <w:color w:val="auto"/>
                <w:szCs w:val="21"/>
                <w:highlight w:val="none"/>
              </w:rPr>
            </w:pPr>
          </w:p>
        </w:tc>
        <w:tc>
          <w:tcPr>
            <w:tcW w:w="754" w:type="dxa"/>
            <w:tcBorders>
              <w:top w:val="single" w:color="auto" w:sz="4" w:space="0"/>
              <w:left w:val="single" w:color="auto" w:sz="4" w:space="0"/>
              <w:bottom w:val="single" w:color="auto" w:sz="4" w:space="0"/>
              <w:right w:val="single" w:color="auto" w:sz="4" w:space="0"/>
            </w:tcBorders>
            <w:vAlign w:val="center"/>
          </w:tcPr>
          <w:p w14:paraId="6B3AA5E3">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lang w:val="en-US"/>
              </w:rPr>
              <w:t>1-8</w:t>
            </w:r>
          </w:p>
        </w:tc>
        <w:tc>
          <w:tcPr>
            <w:tcW w:w="764" w:type="dxa"/>
            <w:tcBorders>
              <w:top w:val="single" w:color="auto" w:sz="4" w:space="0"/>
              <w:left w:val="single" w:color="auto" w:sz="4" w:space="0"/>
              <w:right w:val="single" w:color="auto" w:sz="4" w:space="0"/>
            </w:tcBorders>
            <w:vAlign w:val="center"/>
          </w:tcPr>
          <w:p w14:paraId="43FAF6CB">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课外实施</w:t>
            </w:r>
          </w:p>
        </w:tc>
      </w:tr>
      <w:tr w14:paraId="0F2B5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14F9A33D">
            <w:pPr>
              <w:widowControl/>
              <w:rPr>
                <w:rFonts w:hint="default" w:ascii="Times New Roman" w:hAnsi="Times New Roman" w:cs="Times New Roman"/>
                <w:color w:val="auto"/>
                <w:szCs w:val="21"/>
                <w:highlight w:val="none"/>
              </w:rPr>
            </w:pPr>
            <w:r>
              <w:rPr>
                <w:rFonts w:hint="default" w:ascii="Times New Roman" w:hAnsi="Times New Roman" w:cs="Times New Roman"/>
                <w:color w:val="auto"/>
                <w:sz w:val="21"/>
                <w:szCs w:val="21"/>
                <w:highlight w:val="none"/>
                <w:lang w:val="en-US" w:eastAsia="zh-CN"/>
              </w:rPr>
              <w:t>256331003</w:t>
            </w:r>
          </w:p>
        </w:tc>
        <w:tc>
          <w:tcPr>
            <w:tcW w:w="2922" w:type="dxa"/>
            <w:tcBorders>
              <w:top w:val="single" w:color="auto" w:sz="4" w:space="0"/>
              <w:left w:val="single" w:color="auto" w:sz="4" w:space="0"/>
              <w:bottom w:val="single" w:color="auto" w:sz="4" w:space="0"/>
              <w:right w:val="single" w:color="auto" w:sz="4" w:space="0"/>
            </w:tcBorders>
            <w:vAlign w:val="center"/>
          </w:tcPr>
          <w:p w14:paraId="47F826C3">
            <w:pPr>
              <w:widowControl/>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第二课堂</w:t>
            </w:r>
          </w:p>
          <w:p w14:paraId="15F3EB3F">
            <w:pPr>
              <w:widowControl/>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Second-Classroom</w:t>
            </w:r>
          </w:p>
        </w:tc>
        <w:tc>
          <w:tcPr>
            <w:tcW w:w="531" w:type="dxa"/>
            <w:tcBorders>
              <w:top w:val="single" w:color="auto" w:sz="4" w:space="0"/>
              <w:left w:val="single" w:color="auto" w:sz="4" w:space="0"/>
              <w:bottom w:val="single" w:color="auto" w:sz="4" w:space="0"/>
              <w:right w:val="single" w:color="auto" w:sz="4" w:space="0"/>
            </w:tcBorders>
            <w:vAlign w:val="center"/>
          </w:tcPr>
          <w:p w14:paraId="499492A6">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3920" w:type="dxa"/>
            <w:gridSpan w:val="6"/>
            <w:tcBorders>
              <w:top w:val="single" w:color="auto" w:sz="4" w:space="0"/>
              <w:left w:val="single" w:color="auto" w:sz="4" w:space="0"/>
              <w:bottom w:val="single" w:color="auto" w:sz="4" w:space="0"/>
              <w:right w:val="single" w:color="auto" w:sz="4" w:space="0"/>
            </w:tcBorders>
            <w:vAlign w:val="center"/>
          </w:tcPr>
          <w:p w14:paraId="63CABE13">
            <w:pPr>
              <w:widowControl/>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在学术创新、文化艺术、社会服务、身心健康4个模块中选择，各学院开设。</w:t>
            </w:r>
          </w:p>
        </w:tc>
        <w:tc>
          <w:tcPr>
            <w:tcW w:w="764" w:type="dxa"/>
            <w:tcBorders>
              <w:left w:val="single" w:color="auto" w:sz="4" w:space="0"/>
              <w:bottom w:val="single" w:color="auto" w:sz="4" w:space="0"/>
              <w:right w:val="single" w:color="auto" w:sz="4" w:space="0"/>
            </w:tcBorders>
            <w:vAlign w:val="center"/>
          </w:tcPr>
          <w:p w14:paraId="73EABB96">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课外实施</w:t>
            </w:r>
          </w:p>
        </w:tc>
      </w:tr>
      <w:tr w14:paraId="3C87A2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0DB997E7">
            <w:pPr>
              <w:widowControl/>
              <w:rPr>
                <w:rFonts w:hint="default" w:ascii="Times New Roman" w:hAnsi="Times New Roman" w:cs="Times New Roman"/>
                <w:color w:val="auto"/>
                <w:szCs w:val="21"/>
                <w:highlight w:val="none"/>
              </w:rPr>
            </w:pPr>
          </w:p>
        </w:tc>
        <w:tc>
          <w:tcPr>
            <w:tcW w:w="2922" w:type="dxa"/>
            <w:tcBorders>
              <w:top w:val="single" w:color="auto" w:sz="4" w:space="0"/>
              <w:left w:val="single" w:color="auto" w:sz="4" w:space="0"/>
              <w:bottom w:val="single" w:color="auto" w:sz="4" w:space="0"/>
              <w:right w:val="single" w:color="auto" w:sz="4" w:space="0"/>
            </w:tcBorders>
            <w:vAlign w:val="center"/>
          </w:tcPr>
          <w:p w14:paraId="24052F05">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合计</w:t>
            </w:r>
          </w:p>
        </w:tc>
        <w:tc>
          <w:tcPr>
            <w:tcW w:w="531" w:type="dxa"/>
            <w:tcBorders>
              <w:top w:val="single" w:color="auto" w:sz="4" w:space="0"/>
              <w:left w:val="single" w:color="auto" w:sz="4" w:space="0"/>
              <w:bottom w:val="single" w:color="auto" w:sz="4" w:space="0"/>
              <w:right w:val="single" w:color="auto" w:sz="4" w:space="0"/>
            </w:tcBorders>
            <w:vAlign w:val="center"/>
          </w:tcPr>
          <w:p w14:paraId="75E98BD5">
            <w:pPr>
              <w:widowControl/>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r>
              <w:rPr>
                <w:rFonts w:hint="default" w:ascii="Times New Roman" w:hAnsi="Times New Roman" w:cs="Times New Roman"/>
                <w:color w:val="auto"/>
                <w:szCs w:val="21"/>
                <w:highlight w:val="none"/>
              </w:rPr>
              <w:t>.0</w:t>
            </w:r>
          </w:p>
        </w:tc>
        <w:tc>
          <w:tcPr>
            <w:tcW w:w="3920" w:type="dxa"/>
            <w:gridSpan w:val="6"/>
            <w:tcBorders>
              <w:top w:val="single" w:color="auto" w:sz="4" w:space="0"/>
              <w:left w:val="single" w:color="auto" w:sz="4" w:space="0"/>
              <w:bottom w:val="single" w:color="auto" w:sz="4" w:space="0"/>
              <w:right w:val="single" w:color="auto" w:sz="4" w:space="0"/>
            </w:tcBorders>
            <w:vAlign w:val="center"/>
          </w:tcPr>
          <w:p w14:paraId="1BA6735A">
            <w:pPr>
              <w:widowControl/>
              <w:rPr>
                <w:rFonts w:hint="default" w:ascii="Times New Roman" w:hAnsi="Times New Roman" w:cs="Times New Roman"/>
                <w:color w:val="auto"/>
                <w:szCs w:val="21"/>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14:paraId="5BA3F8AB">
            <w:pPr>
              <w:widowControl/>
              <w:jc w:val="center"/>
              <w:rPr>
                <w:rFonts w:hint="default" w:ascii="Times New Roman" w:hAnsi="Times New Roman" w:cs="Times New Roman"/>
                <w:color w:val="auto"/>
                <w:szCs w:val="21"/>
                <w:highlight w:val="none"/>
              </w:rPr>
            </w:pPr>
          </w:p>
        </w:tc>
      </w:tr>
    </w:tbl>
    <w:p w14:paraId="44B5B384">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（三）学科基础课程平台(</w:t>
      </w:r>
      <w:r>
        <w:rPr>
          <w:rFonts w:hint="default" w:ascii="Times New Roman" w:hAnsi="Times New Roman" w:cs="Times New Roman"/>
          <w:b/>
          <w:color w:val="auto"/>
          <w:kern w:val="0"/>
          <w:sz w:val="24"/>
          <w:highlight w:val="none"/>
          <w:lang w:val="en-US" w:eastAsia="zh-CN"/>
        </w:rPr>
        <w:t>50</w:t>
      </w:r>
      <w:r>
        <w:rPr>
          <w:rFonts w:hint="default" w:ascii="Times New Roman" w:hAnsi="Times New Roman" w:cs="Times New Roman"/>
          <w:b/>
          <w:color w:val="auto"/>
          <w:kern w:val="0"/>
          <w:sz w:val="24"/>
          <w:highlight w:val="none"/>
        </w:rPr>
        <w:t>.5</w:t>
      </w:r>
      <w:r>
        <w:rPr>
          <w:rFonts w:hint="default" w:ascii="Times New Roman" w:hAnsi="Times New Roman" w:cs="Times New Roman"/>
          <w:b/>
          <w:color w:val="auto"/>
          <w:kern w:val="0"/>
          <w:sz w:val="24"/>
          <w:highlight w:val="none"/>
        </w:rPr>
        <w:t>学分</w:t>
      </w:r>
      <w:r>
        <w:rPr>
          <w:rFonts w:hint="default" w:ascii="Times New Roman" w:hAnsi="Times New Roman" w:cs="Times New Roman"/>
          <w:b/>
          <w:color w:val="auto"/>
          <w:kern w:val="0"/>
          <w:sz w:val="24"/>
          <w:highlight w:val="none"/>
        </w:rPr>
        <w:t>)</w:t>
      </w:r>
    </w:p>
    <w:p w14:paraId="09B4A101">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1.必修课程（</w:t>
      </w:r>
      <w:r>
        <w:rPr>
          <w:rFonts w:hint="default" w:ascii="Times New Roman" w:hAnsi="Times New Roman" w:cs="Times New Roman"/>
          <w:b/>
          <w:color w:val="auto"/>
          <w:kern w:val="0"/>
          <w:sz w:val="24"/>
          <w:highlight w:val="none"/>
        </w:rPr>
        <w:t>47.5</w:t>
      </w:r>
      <w:r>
        <w:rPr>
          <w:rFonts w:hint="default" w:ascii="Times New Roman" w:hAnsi="Times New Roman" w:cs="Times New Roman"/>
          <w:b/>
          <w:color w:val="auto"/>
          <w:kern w:val="0"/>
          <w:sz w:val="24"/>
          <w:highlight w:val="none"/>
        </w:rPr>
        <w:t>学分）</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50"/>
        <w:gridCol w:w="538"/>
        <w:gridCol w:w="644"/>
        <w:gridCol w:w="494"/>
        <w:gridCol w:w="505"/>
        <w:gridCol w:w="520"/>
        <w:gridCol w:w="597"/>
        <w:gridCol w:w="1152"/>
        <w:gridCol w:w="480"/>
      </w:tblGrid>
      <w:tr w14:paraId="7457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271" w:type="dxa"/>
            <w:vMerge w:val="restart"/>
            <w:vAlign w:val="center"/>
          </w:tcPr>
          <w:p w14:paraId="719152DD">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bookmarkStart w:id="8" w:name="OLE_LINK4"/>
            <w:r>
              <w:rPr>
                <w:rFonts w:hint="default" w:ascii="Times New Roman" w:hAnsi="Times New Roman" w:cs="Times New Roman"/>
                <w:b/>
                <w:bCs/>
                <w:color w:val="auto"/>
                <w:szCs w:val="21"/>
                <w:highlight w:val="none"/>
              </w:rPr>
              <w:t>课程编码</w:t>
            </w:r>
            <w:bookmarkEnd w:id="8"/>
          </w:p>
        </w:tc>
        <w:tc>
          <w:tcPr>
            <w:tcW w:w="3150" w:type="dxa"/>
            <w:vMerge w:val="restart"/>
            <w:vAlign w:val="center"/>
          </w:tcPr>
          <w:p w14:paraId="6F24EEA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课程名称</w:t>
            </w:r>
          </w:p>
        </w:tc>
        <w:tc>
          <w:tcPr>
            <w:tcW w:w="538" w:type="dxa"/>
            <w:vMerge w:val="restart"/>
            <w:vAlign w:val="center"/>
          </w:tcPr>
          <w:p w14:paraId="76E38A8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学分</w:t>
            </w:r>
          </w:p>
        </w:tc>
        <w:tc>
          <w:tcPr>
            <w:tcW w:w="644" w:type="dxa"/>
            <w:vMerge w:val="restart"/>
            <w:vAlign w:val="center"/>
          </w:tcPr>
          <w:p w14:paraId="12472B0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总学时数</w:t>
            </w:r>
          </w:p>
        </w:tc>
        <w:tc>
          <w:tcPr>
            <w:tcW w:w="1519" w:type="dxa"/>
            <w:gridSpan w:val="3"/>
            <w:vAlign w:val="center"/>
          </w:tcPr>
          <w:p w14:paraId="4F49688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学时分配</w:t>
            </w:r>
          </w:p>
        </w:tc>
        <w:tc>
          <w:tcPr>
            <w:tcW w:w="597" w:type="dxa"/>
            <w:vMerge w:val="restart"/>
            <w:vAlign w:val="center"/>
          </w:tcPr>
          <w:p w14:paraId="4E3AFDF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考试课程</w:t>
            </w:r>
          </w:p>
        </w:tc>
        <w:tc>
          <w:tcPr>
            <w:tcW w:w="1152" w:type="dxa"/>
            <w:vMerge w:val="restart"/>
            <w:vAlign w:val="center"/>
          </w:tcPr>
          <w:p w14:paraId="482DFC8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建议修读学期</w:t>
            </w:r>
          </w:p>
        </w:tc>
        <w:tc>
          <w:tcPr>
            <w:tcW w:w="480" w:type="dxa"/>
            <w:vMerge w:val="restart"/>
            <w:vAlign w:val="center"/>
          </w:tcPr>
          <w:p w14:paraId="273D439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备注</w:t>
            </w:r>
          </w:p>
        </w:tc>
      </w:tr>
      <w:tr w14:paraId="7A17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271" w:type="dxa"/>
            <w:vMerge w:val="continue"/>
            <w:vAlign w:val="center"/>
          </w:tcPr>
          <w:p w14:paraId="4B2BBE71">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150" w:type="dxa"/>
            <w:vMerge w:val="continue"/>
            <w:vAlign w:val="center"/>
          </w:tcPr>
          <w:p w14:paraId="6835E391">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538" w:type="dxa"/>
            <w:vMerge w:val="continue"/>
            <w:vAlign w:val="center"/>
          </w:tcPr>
          <w:p w14:paraId="76682ECE">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644" w:type="dxa"/>
            <w:vMerge w:val="continue"/>
            <w:vAlign w:val="center"/>
          </w:tcPr>
          <w:p w14:paraId="15D87BB7">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494" w:type="dxa"/>
            <w:vAlign w:val="center"/>
          </w:tcPr>
          <w:p w14:paraId="2D0EDE18">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w:t>
            </w:r>
            <w:r>
              <w:rPr>
                <w:rFonts w:hint="default" w:ascii="Times New Roman" w:hAnsi="Times New Roman" w:cs="Times New Roman"/>
                <w:b/>
                <w:bCs/>
                <w:color w:val="auto"/>
                <w:szCs w:val="21"/>
                <w:highlight w:val="none"/>
              </w:rPr>
              <w:br w:type="textWrapping"/>
            </w:r>
            <w:r>
              <w:rPr>
                <w:rFonts w:hint="default" w:ascii="Times New Roman" w:hAnsi="Times New Roman" w:cs="Times New Roman"/>
                <w:b/>
                <w:bCs/>
                <w:color w:val="auto"/>
                <w:szCs w:val="21"/>
                <w:highlight w:val="none"/>
              </w:rPr>
              <w:t>授</w:t>
            </w:r>
          </w:p>
        </w:tc>
        <w:tc>
          <w:tcPr>
            <w:tcW w:w="505" w:type="dxa"/>
            <w:vAlign w:val="center"/>
          </w:tcPr>
          <w:p w14:paraId="2E6B048E">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r>
              <w:rPr>
                <w:rFonts w:hint="default" w:ascii="Times New Roman" w:hAnsi="Times New Roman" w:cs="Times New Roman"/>
                <w:b/>
                <w:bCs/>
                <w:color w:val="auto"/>
                <w:szCs w:val="21"/>
                <w:highlight w:val="none"/>
              </w:rPr>
              <w:br w:type="textWrapping"/>
            </w:r>
            <w:r>
              <w:rPr>
                <w:rFonts w:hint="default" w:ascii="Times New Roman" w:hAnsi="Times New Roman" w:cs="Times New Roman"/>
                <w:b/>
                <w:bCs/>
                <w:color w:val="auto"/>
                <w:szCs w:val="21"/>
                <w:highlight w:val="none"/>
              </w:rPr>
              <w:t>验</w:t>
            </w:r>
          </w:p>
        </w:tc>
        <w:tc>
          <w:tcPr>
            <w:tcW w:w="520" w:type="dxa"/>
            <w:vAlign w:val="center"/>
          </w:tcPr>
          <w:p w14:paraId="5A9A7A26">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r>
              <w:rPr>
                <w:rFonts w:hint="default" w:ascii="Times New Roman" w:hAnsi="Times New Roman" w:cs="Times New Roman"/>
                <w:b/>
                <w:bCs/>
                <w:color w:val="auto"/>
                <w:szCs w:val="21"/>
                <w:highlight w:val="none"/>
              </w:rPr>
              <w:br w:type="textWrapping"/>
            </w:r>
            <w:r>
              <w:rPr>
                <w:rFonts w:hint="default" w:ascii="Times New Roman" w:hAnsi="Times New Roman" w:cs="Times New Roman"/>
                <w:b/>
                <w:bCs/>
                <w:color w:val="auto"/>
                <w:szCs w:val="21"/>
                <w:highlight w:val="none"/>
              </w:rPr>
              <w:t>践</w:t>
            </w:r>
          </w:p>
        </w:tc>
        <w:tc>
          <w:tcPr>
            <w:tcW w:w="597" w:type="dxa"/>
            <w:vMerge w:val="continue"/>
            <w:vAlign w:val="center"/>
          </w:tcPr>
          <w:p w14:paraId="734CF757">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1152" w:type="dxa"/>
            <w:vMerge w:val="continue"/>
            <w:vAlign w:val="center"/>
          </w:tcPr>
          <w:p w14:paraId="6AB9C841">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480" w:type="dxa"/>
            <w:vMerge w:val="continue"/>
            <w:vAlign w:val="center"/>
          </w:tcPr>
          <w:p w14:paraId="744444FE">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5D6B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71" w:type="dxa"/>
            <w:vAlign w:val="center"/>
          </w:tcPr>
          <w:p w14:paraId="7E299EDC">
            <w:pPr>
              <w:widowControl/>
              <w:adjustRightInd w:val="0"/>
              <w:snapToGrid w:val="0"/>
              <w:ind w:left="-21" w:leftChars="-10" w:right="-21" w:rightChars="-10"/>
              <w:rPr>
                <w:rFonts w:hint="default" w:ascii="Times New Roman" w:hAnsi="Times New Roman" w:cs="Times New Roman"/>
                <w:color w:val="auto"/>
                <w:szCs w:val="21"/>
                <w:highlight w:val="none"/>
              </w:rPr>
            </w:pPr>
          </w:p>
          <w:p w14:paraId="383C3A33">
            <w:pPr>
              <w:bidi w:val="0"/>
              <w:jc w:val="left"/>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eastAsiaTheme="minorEastAsia"/>
                <w:color w:val="auto"/>
                <w:szCs w:val="21"/>
                <w:highlight w:val="none"/>
                <w:lang w:val="en-US" w:eastAsia="zh-CN"/>
              </w:rPr>
              <w:t>256331078</w:t>
            </w:r>
          </w:p>
        </w:tc>
        <w:tc>
          <w:tcPr>
            <w:tcW w:w="3150" w:type="dxa"/>
            <w:vAlign w:val="center"/>
          </w:tcPr>
          <w:p w14:paraId="6A25CD9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土木工程中的计算机视觉与图像处理</w:t>
            </w:r>
          </w:p>
          <w:p w14:paraId="7494E9A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Computer Vision and Image Processing in Civil Engineering</w:t>
            </w:r>
          </w:p>
        </w:tc>
        <w:tc>
          <w:tcPr>
            <w:tcW w:w="538" w:type="dxa"/>
            <w:vAlign w:val="center"/>
          </w:tcPr>
          <w:p w14:paraId="0FD4843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1</w:t>
            </w:r>
          </w:p>
        </w:tc>
        <w:tc>
          <w:tcPr>
            <w:tcW w:w="644" w:type="dxa"/>
            <w:vAlign w:val="center"/>
          </w:tcPr>
          <w:p w14:paraId="66E1C03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494" w:type="dxa"/>
            <w:vAlign w:val="center"/>
          </w:tcPr>
          <w:p w14:paraId="7D99118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05" w:type="dxa"/>
            <w:vAlign w:val="center"/>
          </w:tcPr>
          <w:p w14:paraId="7442E77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5B6EF0A">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15FD23A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2B4CBEE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480" w:type="dxa"/>
            <w:vAlign w:val="center"/>
          </w:tcPr>
          <w:p w14:paraId="3A43FDC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3936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66706F2">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 w:val="21"/>
                <w:szCs w:val="21"/>
                <w:highlight w:val="none"/>
                <w:lang w:val="en-US" w:eastAsia="zh-CN"/>
              </w:rPr>
              <w:t>256421007</w:t>
            </w:r>
          </w:p>
        </w:tc>
        <w:tc>
          <w:tcPr>
            <w:tcW w:w="3150" w:type="dxa"/>
            <w:vAlign w:val="center"/>
          </w:tcPr>
          <w:p w14:paraId="39822611">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高级语言程序设计（Python）</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Advanced Programming in Python</w:t>
            </w:r>
          </w:p>
        </w:tc>
        <w:tc>
          <w:tcPr>
            <w:tcW w:w="538" w:type="dxa"/>
            <w:vAlign w:val="center"/>
          </w:tcPr>
          <w:p w14:paraId="50FB1DD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3.5</w:t>
            </w:r>
          </w:p>
        </w:tc>
        <w:tc>
          <w:tcPr>
            <w:tcW w:w="644" w:type="dxa"/>
            <w:vAlign w:val="center"/>
          </w:tcPr>
          <w:p w14:paraId="4CB4756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72</w:t>
            </w:r>
          </w:p>
        </w:tc>
        <w:tc>
          <w:tcPr>
            <w:tcW w:w="494" w:type="dxa"/>
            <w:vAlign w:val="center"/>
          </w:tcPr>
          <w:p w14:paraId="4208E86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505" w:type="dxa"/>
            <w:vAlign w:val="center"/>
          </w:tcPr>
          <w:p w14:paraId="6AC7A3A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20" w:type="dxa"/>
            <w:vAlign w:val="center"/>
          </w:tcPr>
          <w:p w14:paraId="07DE5CB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w:t>
            </w:r>
          </w:p>
        </w:tc>
        <w:tc>
          <w:tcPr>
            <w:tcW w:w="597" w:type="dxa"/>
            <w:vAlign w:val="center"/>
          </w:tcPr>
          <w:p w14:paraId="7898B07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14B70EC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480" w:type="dxa"/>
            <w:vAlign w:val="center"/>
          </w:tcPr>
          <w:p w14:paraId="4DBF2689">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56AB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71" w:type="dxa"/>
            <w:shd w:val="clear" w:color="auto" w:fill="auto"/>
            <w:vAlign w:val="center"/>
          </w:tcPr>
          <w:p w14:paraId="6FDE590E">
            <w:pPr>
              <w:widowControl/>
              <w:autoSpaceDE/>
              <w:autoSpaceDN/>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256391001</w:t>
            </w:r>
          </w:p>
        </w:tc>
        <w:tc>
          <w:tcPr>
            <w:tcW w:w="3150" w:type="dxa"/>
            <w:vAlign w:val="center"/>
          </w:tcPr>
          <w:p w14:paraId="400B65F9">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高等数学A1 </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 xml:space="preserve">Advanced Mathematics A1   </w:t>
            </w:r>
          </w:p>
        </w:tc>
        <w:tc>
          <w:tcPr>
            <w:tcW w:w="538" w:type="dxa"/>
            <w:vAlign w:val="center"/>
          </w:tcPr>
          <w:p w14:paraId="1053CCE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44" w:type="dxa"/>
            <w:vAlign w:val="center"/>
          </w:tcPr>
          <w:p w14:paraId="79E8DD1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80</w:t>
            </w:r>
          </w:p>
        </w:tc>
        <w:tc>
          <w:tcPr>
            <w:tcW w:w="494" w:type="dxa"/>
            <w:vAlign w:val="center"/>
          </w:tcPr>
          <w:p w14:paraId="75776C8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80</w:t>
            </w:r>
          </w:p>
        </w:tc>
        <w:tc>
          <w:tcPr>
            <w:tcW w:w="505" w:type="dxa"/>
            <w:vAlign w:val="center"/>
          </w:tcPr>
          <w:p w14:paraId="018BBD3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68E744D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0B48E61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06AFDA9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80" w:type="dxa"/>
            <w:vAlign w:val="center"/>
          </w:tcPr>
          <w:p w14:paraId="2360E131">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60F3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shd w:val="clear" w:color="auto" w:fill="auto"/>
            <w:vAlign w:val="center"/>
          </w:tcPr>
          <w:p w14:paraId="19C71F98">
            <w:pPr>
              <w:widowControl/>
              <w:autoSpaceDE/>
              <w:autoSpaceDN/>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val="en-US" w:eastAsia="zh-CN" w:bidi="ar-SA"/>
              </w:rPr>
              <w:t>256391002</w:t>
            </w:r>
          </w:p>
        </w:tc>
        <w:tc>
          <w:tcPr>
            <w:tcW w:w="3150" w:type="dxa"/>
            <w:vAlign w:val="center"/>
          </w:tcPr>
          <w:p w14:paraId="0713C45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高等数学A2 </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Advanced Mathematics A2</w:t>
            </w:r>
          </w:p>
        </w:tc>
        <w:tc>
          <w:tcPr>
            <w:tcW w:w="538" w:type="dxa"/>
            <w:vAlign w:val="center"/>
          </w:tcPr>
          <w:p w14:paraId="1C60FBD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44" w:type="dxa"/>
            <w:vAlign w:val="center"/>
          </w:tcPr>
          <w:p w14:paraId="4FA9B7E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96</w:t>
            </w:r>
          </w:p>
        </w:tc>
        <w:tc>
          <w:tcPr>
            <w:tcW w:w="494" w:type="dxa"/>
            <w:vAlign w:val="center"/>
          </w:tcPr>
          <w:p w14:paraId="3D00E22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96</w:t>
            </w:r>
          </w:p>
        </w:tc>
        <w:tc>
          <w:tcPr>
            <w:tcW w:w="505" w:type="dxa"/>
            <w:vAlign w:val="center"/>
          </w:tcPr>
          <w:p w14:paraId="65EFAAD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367A8D7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1691FC6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798BC92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480" w:type="dxa"/>
            <w:vAlign w:val="center"/>
          </w:tcPr>
          <w:p w14:paraId="02B12561">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01D4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156006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176021221</w:t>
            </w:r>
          </w:p>
        </w:tc>
        <w:tc>
          <w:tcPr>
            <w:tcW w:w="3150" w:type="dxa"/>
            <w:vAlign w:val="center"/>
          </w:tcPr>
          <w:p w14:paraId="5B59F051">
            <w:pPr>
              <w:widowControl/>
              <w:adjustRightInd w:val="0"/>
              <w:snapToGrid w:val="0"/>
              <w:ind w:left="-21" w:leftChars="-10" w:right="-21" w:rightChars="-1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线性代数A</w:t>
            </w:r>
          </w:p>
          <w:p w14:paraId="24653429">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Linear Algebra A</w:t>
            </w:r>
          </w:p>
        </w:tc>
        <w:tc>
          <w:tcPr>
            <w:tcW w:w="538" w:type="dxa"/>
            <w:vAlign w:val="center"/>
          </w:tcPr>
          <w:p w14:paraId="598EDAF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644" w:type="dxa"/>
            <w:vAlign w:val="center"/>
          </w:tcPr>
          <w:p w14:paraId="5872256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494" w:type="dxa"/>
            <w:vAlign w:val="center"/>
          </w:tcPr>
          <w:p w14:paraId="2E1259D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05" w:type="dxa"/>
            <w:vAlign w:val="center"/>
          </w:tcPr>
          <w:p w14:paraId="110DF430">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5F5D8FCE">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2362BEC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1E3DDC8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480" w:type="dxa"/>
            <w:vAlign w:val="center"/>
          </w:tcPr>
          <w:p w14:paraId="46428AD3">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185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71" w:type="dxa"/>
            <w:vAlign w:val="center"/>
          </w:tcPr>
          <w:p w14:paraId="554B9907">
            <w:pPr>
              <w:widowControl/>
              <w:adjustRightInd w:val="0"/>
              <w:snapToGrid w:val="0"/>
              <w:ind w:left="-21" w:leftChars="-10" w:right="-21" w:rightChars="-10"/>
              <w:jc w:val="left"/>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176021015</w:t>
            </w:r>
          </w:p>
        </w:tc>
        <w:tc>
          <w:tcPr>
            <w:tcW w:w="3150" w:type="dxa"/>
            <w:vAlign w:val="center"/>
          </w:tcPr>
          <w:p w14:paraId="503A954F">
            <w:pPr>
              <w:widowControl/>
              <w:adjustRightInd w:val="0"/>
              <w:snapToGrid w:val="0"/>
              <w:ind w:left="-21" w:leftChars="-10" w:right="-21" w:rightChars="-1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概率论与数理统计</w:t>
            </w:r>
          </w:p>
          <w:p w14:paraId="727EDA87">
            <w:pPr>
              <w:widowControl/>
              <w:adjustRightInd w:val="0"/>
              <w:snapToGrid w:val="0"/>
              <w:ind w:left="-21" w:leftChars="-10" w:right="-21" w:rightChars="-1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Probability Theory and Mathematical Statistics</w:t>
            </w:r>
          </w:p>
        </w:tc>
        <w:tc>
          <w:tcPr>
            <w:tcW w:w="538" w:type="dxa"/>
            <w:vAlign w:val="center"/>
          </w:tcPr>
          <w:p w14:paraId="07925D4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3.0</w:t>
            </w:r>
          </w:p>
        </w:tc>
        <w:tc>
          <w:tcPr>
            <w:tcW w:w="644" w:type="dxa"/>
            <w:vAlign w:val="center"/>
          </w:tcPr>
          <w:p w14:paraId="1511974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494" w:type="dxa"/>
            <w:vAlign w:val="center"/>
          </w:tcPr>
          <w:p w14:paraId="5EE47B5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05" w:type="dxa"/>
            <w:vAlign w:val="center"/>
          </w:tcPr>
          <w:p w14:paraId="7E5DAE6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6AF946F0">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78235FF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0026886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480" w:type="dxa"/>
            <w:vAlign w:val="center"/>
          </w:tcPr>
          <w:p w14:paraId="614B1435">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62B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45DB8740">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176021008/176021009</w:t>
            </w:r>
          </w:p>
        </w:tc>
        <w:tc>
          <w:tcPr>
            <w:tcW w:w="3150" w:type="dxa"/>
            <w:vAlign w:val="center"/>
          </w:tcPr>
          <w:p w14:paraId="11E08010">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大学物理B</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College Physics B</w:t>
            </w:r>
          </w:p>
        </w:tc>
        <w:tc>
          <w:tcPr>
            <w:tcW w:w="538" w:type="dxa"/>
            <w:vAlign w:val="center"/>
          </w:tcPr>
          <w:p w14:paraId="6C9DA92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644" w:type="dxa"/>
            <w:vAlign w:val="center"/>
          </w:tcPr>
          <w:p w14:paraId="776FE22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96</w:t>
            </w:r>
          </w:p>
        </w:tc>
        <w:tc>
          <w:tcPr>
            <w:tcW w:w="494" w:type="dxa"/>
            <w:vAlign w:val="center"/>
          </w:tcPr>
          <w:p w14:paraId="1A433AF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96</w:t>
            </w:r>
          </w:p>
        </w:tc>
        <w:tc>
          <w:tcPr>
            <w:tcW w:w="505" w:type="dxa"/>
            <w:vAlign w:val="center"/>
          </w:tcPr>
          <w:p w14:paraId="203934DA">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DAD47FE">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0BAFA8F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6CF2402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w:t>
            </w:r>
          </w:p>
        </w:tc>
        <w:tc>
          <w:tcPr>
            <w:tcW w:w="480" w:type="dxa"/>
            <w:vAlign w:val="center"/>
          </w:tcPr>
          <w:p w14:paraId="2494275C">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0DB2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15006C7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176021012</w:t>
            </w:r>
          </w:p>
        </w:tc>
        <w:tc>
          <w:tcPr>
            <w:tcW w:w="3150" w:type="dxa"/>
            <w:vAlign w:val="center"/>
          </w:tcPr>
          <w:p w14:paraId="4C4DFFE6">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大学物理实验（一）</w:t>
            </w:r>
            <w:r>
              <w:rPr>
                <w:rFonts w:hint="default" w:ascii="Times New Roman" w:hAnsi="Times New Roman" w:cs="Times New Roman"/>
                <w:color w:val="auto"/>
                <w:szCs w:val="21"/>
                <w:highlight w:val="none"/>
              </w:rPr>
              <w:br w:type="textWrapping"/>
            </w:r>
            <w:r>
              <w:rPr>
                <w:rFonts w:hint="default" w:ascii="Times New Roman" w:hAnsi="Times New Roman" w:cs="Times New Roman"/>
                <w:color w:val="auto"/>
                <w:szCs w:val="21"/>
                <w:highlight w:val="none"/>
              </w:rPr>
              <w:t>College Physics Experiment</w:t>
            </w:r>
          </w:p>
        </w:tc>
        <w:tc>
          <w:tcPr>
            <w:tcW w:w="538" w:type="dxa"/>
            <w:vAlign w:val="center"/>
          </w:tcPr>
          <w:p w14:paraId="675EFF4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644" w:type="dxa"/>
            <w:vAlign w:val="center"/>
          </w:tcPr>
          <w:p w14:paraId="4273659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600DFB5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05" w:type="dxa"/>
            <w:vAlign w:val="center"/>
          </w:tcPr>
          <w:p w14:paraId="136F56F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520" w:type="dxa"/>
            <w:vAlign w:val="center"/>
          </w:tcPr>
          <w:p w14:paraId="316874A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0F5047F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15E4CC82">
            <w:pPr>
              <w:widowControl/>
              <w:adjustRightInd w:val="0"/>
              <w:snapToGrid w:val="0"/>
              <w:ind w:left="-21" w:leftChars="-10" w:right="-21" w:rightChars="-1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3</w:t>
            </w:r>
          </w:p>
        </w:tc>
        <w:tc>
          <w:tcPr>
            <w:tcW w:w="480" w:type="dxa"/>
            <w:vAlign w:val="center"/>
          </w:tcPr>
          <w:p w14:paraId="0586568B">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4347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1271" w:type="dxa"/>
            <w:vAlign w:val="center"/>
          </w:tcPr>
          <w:p w14:paraId="212D72E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176021013</w:t>
            </w:r>
          </w:p>
        </w:tc>
        <w:tc>
          <w:tcPr>
            <w:tcW w:w="3150" w:type="dxa"/>
            <w:vAlign w:val="center"/>
          </w:tcPr>
          <w:p w14:paraId="6EA6BD7D">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大学物理实验（二）</w:t>
            </w:r>
          </w:p>
          <w:p w14:paraId="679ED127">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College Physics Experiment</w:t>
            </w:r>
          </w:p>
        </w:tc>
        <w:tc>
          <w:tcPr>
            <w:tcW w:w="538" w:type="dxa"/>
            <w:vAlign w:val="center"/>
          </w:tcPr>
          <w:p w14:paraId="52CAA3F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644" w:type="dxa"/>
            <w:vAlign w:val="center"/>
          </w:tcPr>
          <w:p w14:paraId="430098D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08F52C3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05" w:type="dxa"/>
            <w:vAlign w:val="center"/>
          </w:tcPr>
          <w:p w14:paraId="40AE940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520" w:type="dxa"/>
            <w:vAlign w:val="center"/>
          </w:tcPr>
          <w:p w14:paraId="047173B0">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0F6FE1A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5231B9A2">
            <w:pPr>
              <w:widowControl/>
              <w:adjustRightInd w:val="0"/>
              <w:snapToGrid w:val="0"/>
              <w:ind w:left="-21" w:leftChars="-10" w:right="-21" w:rightChars="-1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en-US" w:eastAsia="zh-CN"/>
              </w:rPr>
              <w:t>4</w:t>
            </w:r>
          </w:p>
        </w:tc>
        <w:tc>
          <w:tcPr>
            <w:tcW w:w="480" w:type="dxa"/>
            <w:vAlign w:val="center"/>
          </w:tcPr>
          <w:p w14:paraId="58AB6B7E">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34C5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30B7E00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176081034</w:t>
            </w:r>
          </w:p>
        </w:tc>
        <w:tc>
          <w:tcPr>
            <w:tcW w:w="3150" w:type="dxa"/>
            <w:vAlign w:val="center"/>
          </w:tcPr>
          <w:p w14:paraId="191A5B1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工程化学</w:t>
            </w:r>
          </w:p>
          <w:p w14:paraId="23244B95">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Engineering Chemistry</w:t>
            </w:r>
          </w:p>
        </w:tc>
        <w:tc>
          <w:tcPr>
            <w:tcW w:w="538" w:type="dxa"/>
            <w:vAlign w:val="center"/>
          </w:tcPr>
          <w:p w14:paraId="427453A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644" w:type="dxa"/>
            <w:vAlign w:val="center"/>
          </w:tcPr>
          <w:p w14:paraId="03B9A37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494" w:type="dxa"/>
            <w:vAlign w:val="center"/>
          </w:tcPr>
          <w:p w14:paraId="03C1648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05" w:type="dxa"/>
            <w:vAlign w:val="center"/>
          </w:tcPr>
          <w:p w14:paraId="2D3B37E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520" w:type="dxa"/>
            <w:vAlign w:val="center"/>
          </w:tcPr>
          <w:p w14:paraId="53DCB27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54B6A03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7D2D784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80" w:type="dxa"/>
            <w:vAlign w:val="center"/>
          </w:tcPr>
          <w:p w14:paraId="546B55BD">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1F50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A2490D3">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196331002</w:t>
            </w:r>
          </w:p>
        </w:tc>
        <w:tc>
          <w:tcPr>
            <w:tcW w:w="3150" w:type="dxa"/>
            <w:vAlign w:val="center"/>
          </w:tcPr>
          <w:p w14:paraId="37D4B44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土木工程概论(专业入门与专业伦理</w:t>
            </w:r>
            <w:r>
              <w:rPr>
                <w:rFonts w:hint="default" w:ascii="Times New Roman" w:hAnsi="Times New Roman" w:cs="Times New Roman"/>
                <w:color w:val="auto"/>
                <w:szCs w:val="21"/>
                <w:highlight w:val="none"/>
              </w:rPr>
              <w:t>)</w:t>
            </w:r>
          </w:p>
          <w:p w14:paraId="76143E5C">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Introduction of Civil Engineering</w:t>
            </w:r>
          </w:p>
        </w:tc>
        <w:tc>
          <w:tcPr>
            <w:tcW w:w="538" w:type="dxa"/>
            <w:vAlign w:val="center"/>
          </w:tcPr>
          <w:p w14:paraId="01A94F54">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1.0</w:t>
            </w:r>
          </w:p>
        </w:tc>
        <w:tc>
          <w:tcPr>
            <w:tcW w:w="644" w:type="dxa"/>
            <w:vAlign w:val="center"/>
          </w:tcPr>
          <w:p w14:paraId="5754FF6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72D669C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05" w:type="dxa"/>
            <w:vAlign w:val="center"/>
          </w:tcPr>
          <w:p w14:paraId="26A5FE45">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9186F6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2</w:t>
            </w:r>
          </w:p>
        </w:tc>
        <w:tc>
          <w:tcPr>
            <w:tcW w:w="597" w:type="dxa"/>
            <w:vAlign w:val="center"/>
          </w:tcPr>
          <w:p w14:paraId="497700E3">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7569D3F6">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80" w:type="dxa"/>
            <w:vAlign w:val="center"/>
          </w:tcPr>
          <w:p w14:paraId="77F579DA">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4E49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72124737">
            <w:pPr>
              <w:widowControl/>
              <w:adjustRightInd w:val="0"/>
              <w:snapToGrid w:val="0"/>
              <w:ind w:left="-21" w:leftChars="-10" w:right="-21" w:rightChars="-1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256331004</w:t>
            </w:r>
          </w:p>
        </w:tc>
        <w:tc>
          <w:tcPr>
            <w:tcW w:w="3150" w:type="dxa"/>
            <w:vAlign w:val="center"/>
          </w:tcPr>
          <w:p w14:paraId="4242F554">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理论力学</w:t>
            </w:r>
          </w:p>
          <w:p w14:paraId="1DCA642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Theoretical Mechanics</w:t>
            </w:r>
          </w:p>
        </w:tc>
        <w:tc>
          <w:tcPr>
            <w:tcW w:w="538" w:type="dxa"/>
            <w:vAlign w:val="center"/>
          </w:tcPr>
          <w:p w14:paraId="7871987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44" w:type="dxa"/>
            <w:vAlign w:val="center"/>
          </w:tcPr>
          <w:p w14:paraId="38F3EF9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r>
              <w:rPr>
                <w:rFonts w:hint="default" w:ascii="Times New Roman" w:hAnsi="Times New Roman" w:cs="Times New Roman"/>
                <w:color w:val="auto"/>
                <w:szCs w:val="21"/>
                <w:highlight w:val="none"/>
              </w:rPr>
              <w:t>0</w:t>
            </w:r>
          </w:p>
        </w:tc>
        <w:tc>
          <w:tcPr>
            <w:tcW w:w="494" w:type="dxa"/>
            <w:vAlign w:val="center"/>
          </w:tcPr>
          <w:p w14:paraId="013A66C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05" w:type="dxa"/>
            <w:vAlign w:val="center"/>
          </w:tcPr>
          <w:p w14:paraId="388545E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6BD8249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597" w:type="dxa"/>
            <w:vAlign w:val="center"/>
          </w:tcPr>
          <w:p w14:paraId="5E014A9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7298500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480" w:type="dxa"/>
            <w:vAlign w:val="center"/>
          </w:tcPr>
          <w:p w14:paraId="58444649">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3321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6A826D67">
            <w:pPr>
              <w:widowControl/>
              <w:adjustRightInd w:val="0"/>
              <w:snapToGrid w:val="0"/>
              <w:ind w:left="-21" w:leftChars="-10" w:right="-21" w:rightChars="-1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140690</w:t>
            </w:r>
          </w:p>
        </w:tc>
        <w:tc>
          <w:tcPr>
            <w:tcW w:w="3150" w:type="dxa"/>
            <w:vAlign w:val="center"/>
          </w:tcPr>
          <w:p w14:paraId="28ABEC4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材料力学</w:t>
            </w:r>
          </w:p>
          <w:p w14:paraId="6694FE51">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Material Mechanics</w:t>
            </w:r>
          </w:p>
        </w:tc>
        <w:tc>
          <w:tcPr>
            <w:tcW w:w="538" w:type="dxa"/>
            <w:vAlign w:val="center"/>
          </w:tcPr>
          <w:p w14:paraId="7CED5A0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44" w:type="dxa"/>
            <w:vAlign w:val="center"/>
          </w:tcPr>
          <w:p w14:paraId="38A4321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56</w:t>
            </w:r>
          </w:p>
        </w:tc>
        <w:tc>
          <w:tcPr>
            <w:tcW w:w="494" w:type="dxa"/>
            <w:vAlign w:val="center"/>
          </w:tcPr>
          <w:p w14:paraId="0E21502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44</w:t>
            </w:r>
          </w:p>
        </w:tc>
        <w:tc>
          <w:tcPr>
            <w:tcW w:w="505" w:type="dxa"/>
            <w:vAlign w:val="center"/>
          </w:tcPr>
          <w:p w14:paraId="2F0DA95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20" w:type="dxa"/>
            <w:vAlign w:val="center"/>
          </w:tcPr>
          <w:p w14:paraId="3A25292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3EA93EE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7DDFB79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480" w:type="dxa"/>
            <w:vAlign w:val="center"/>
          </w:tcPr>
          <w:p w14:paraId="0A928C6D">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721A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271" w:type="dxa"/>
            <w:vAlign w:val="center"/>
          </w:tcPr>
          <w:p w14:paraId="33FC76FE">
            <w:pPr>
              <w:widowControl/>
              <w:adjustRightInd w:val="0"/>
              <w:snapToGrid w:val="0"/>
              <w:ind w:left="-21" w:leftChars="-10" w:right="-21" w:rightChars="-1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256331013</w:t>
            </w:r>
          </w:p>
        </w:tc>
        <w:tc>
          <w:tcPr>
            <w:tcW w:w="3150" w:type="dxa"/>
            <w:vAlign w:val="center"/>
          </w:tcPr>
          <w:p w14:paraId="776DBEF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结构力学</w:t>
            </w:r>
          </w:p>
          <w:p w14:paraId="484421FC">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Structural Mechanics</w:t>
            </w:r>
          </w:p>
        </w:tc>
        <w:tc>
          <w:tcPr>
            <w:tcW w:w="538" w:type="dxa"/>
            <w:vAlign w:val="center"/>
          </w:tcPr>
          <w:p w14:paraId="78D89DF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3.5</w:t>
            </w:r>
          </w:p>
        </w:tc>
        <w:tc>
          <w:tcPr>
            <w:tcW w:w="644" w:type="dxa"/>
            <w:vAlign w:val="center"/>
          </w:tcPr>
          <w:p w14:paraId="2931936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64</w:t>
            </w:r>
          </w:p>
        </w:tc>
        <w:tc>
          <w:tcPr>
            <w:tcW w:w="494" w:type="dxa"/>
            <w:vAlign w:val="center"/>
          </w:tcPr>
          <w:p w14:paraId="6DF1B68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60</w:t>
            </w:r>
          </w:p>
        </w:tc>
        <w:tc>
          <w:tcPr>
            <w:tcW w:w="505" w:type="dxa"/>
            <w:vAlign w:val="center"/>
          </w:tcPr>
          <w:p w14:paraId="6CF36101">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FDD642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597" w:type="dxa"/>
            <w:vAlign w:val="center"/>
          </w:tcPr>
          <w:p w14:paraId="7B58826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1152" w:type="dxa"/>
            <w:vAlign w:val="center"/>
          </w:tcPr>
          <w:p w14:paraId="0D8EF5B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480" w:type="dxa"/>
            <w:vAlign w:val="center"/>
          </w:tcPr>
          <w:p w14:paraId="40756118">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313B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65D60A6">
            <w:pPr>
              <w:widowControl/>
              <w:adjustRightInd w:val="0"/>
              <w:snapToGrid w:val="0"/>
              <w:ind w:left="-21" w:leftChars="-10" w:right="-21" w:rightChars="-1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256331023</w:t>
            </w:r>
          </w:p>
        </w:tc>
        <w:tc>
          <w:tcPr>
            <w:tcW w:w="3150" w:type="dxa"/>
            <w:vAlign w:val="center"/>
          </w:tcPr>
          <w:p w14:paraId="2E11579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画法几何与土木工程制图</w:t>
            </w:r>
          </w:p>
          <w:p w14:paraId="1B29CD7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Descriptive Geometry and Civil Engineering Drawing</w:t>
            </w:r>
          </w:p>
        </w:tc>
        <w:tc>
          <w:tcPr>
            <w:tcW w:w="538" w:type="dxa"/>
            <w:vAlign w:val="center"/>
          </w:tcPr>
          <w:p w14:paraId="2DBB85A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44" w:type="dxa"/>
            <w:vAlign w:val="center"/>
          </w:tcPr>
          <w:p w14:paraId="0E02249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03428A0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05" w:type="dxa"/>
            <w:vAlign w:val="center"/>
          </w:tcPr>
          <w:p w14:paraId="2AB6DC5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4305B6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97" w:type="dxa"/>
            <w:vAlign w:val="center"/>
          </w:tcPr>
          <w:p w14:paraId="0E2FBF83">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58D2BB7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480" w:type="dxa"/>
            <w:vAlign w:val="center"/>
          </w:tcPr>
          <w:p w14:paraId="276D9008">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2A42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4885350E">
            <w:pPr>
              <w:widowControl/>
              <w:adjustRightInd w:val="0"/>
              <w:snapToGrid w:val="0"/>
              <w:ind w:right="-21" w:rightChars="-10"/>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256331056</w:t>
            </w:r>
          </w:p>
        </w:tc>
        <w:tc>
          <w:tcPr>
            <w:tcW w:w="3150" w:type="dxa"/>
            <w:vAlign w:val="center"/>
          </w:tcPr>
          <w:p w14:paraId="64B0853F">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计算机辅助工程</w:t>
            </w:r>
          </w:p>
          <w:p w14:paraId="7E249B87">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Computer Aided Engineering</w:t>
            </w:r>
          </w:p>
        </w:tc>
        <w:tc>
          <w:tcPr>
            <w:tcW w:w="538" w:type="dxa"/>
            <w:vAlign w:val="center"/>
          </w:tcPr>
          <w:p w14:paraId="5D6F98D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44" w:type="dxa"/>
            <w:vAlign w:val="center"/>
          </w:tcPr>
          <w:p w14:paraId="1D47EB7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6B2203C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05" w:type="dxa"/>
            <w:vAlign w:val="center"/>
          </w:tcPr>
          <w:p w14:paraId="12F7122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2B80329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97" w:type="dxa"/>
            <w:vAlign w:val="center"/>
          </w:tcPr>
          <w:p w14:paraId="7020BAB1">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32A7063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480" w:type="dxa"/>
            <w:vAlign w:val="center"/>
          </w:tcPr>
          <w:p w14:paraId="4CA67E2A">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155F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271" w:type="dxa"/>
            <w:vAlign w:val="center"/>
          </w:tcPr>
          <w:p w14:paraId="66727689">
            <w:pPr>
              <w:widowControl/>
              <w:adjustRightInd w:val="0"/>
              <w:snapToGrid w:val="0"/>
              <w:ind w:right="-21" w:rightChars="-10"/>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256331057</w:t>
            </w:r>
          </w:p>
        </w:tc>
        <w:tc>
          <w:tcPr>
            <w:tcW w:w="3150" w:type="dxa"/>
            <w:vAlign w:val="center"/>
          </w:tcPr>
          <w:p w14:paraId="503A412E">
            <w:pPr>
              <w:widowControl/>
              <w:adjustRightInd w:val="0"/>
              <w:snapToGrid w:val="0"/>
              <w:rPr>
                <w:rFonts w:hint="default" w:ascii="Times New Roman" w:hAnsi="Times New Roman" w:cs="Times New Roman"/>
                <w:color w:val="auto"/>
                <w:szCs w:val="21"/>
                <w:highlight w:val="none"/>
              </w:rPr>
            </w:pPr>
            <w:bookmarkStart w:id="9" w:name="OLE_LINK11"/>
            <w:r>
              <w:rPr>
                <w:rFonts w:hint="default" w:ascii="Times New Roman" w:hAnsi="Times New Roman" w:cs="Times New Roman"/>
                <w:color w:val="auto"/>
                <w:szCs w:val="21"/>
                <w:highlight w:val="none"/>
              </w:rPr>
              <w:t>工程经济与项目管理</w:t>
            </w:r>
          </w:p>
          <w:bookmarkEnd w:id="9"/>
          <w:p w14:paraId="65E372A0">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Engineering </w:t>
            </w:r>
            <w:r>
              <w:rPr>
                <w:rFonts w:hint="default" w:ascii="Times New Roman" w:hAnsi="Times New Roman" w:cs="Times New Roman"/>
                <w:color w:val="auto"/>
                <w:szCs w:val="21"/>
                <w:highlight w:val="none"/>
              </w:rPr>
              <w:t>Economy and Project Management</w:t>
            </w:r>
          </w:p>
        </w:tc>
        <w:tc>
          <w:tcPr>
            <w:tcW w:w="538" w:type="dxa"/>
            <w:vAlign w:val="center"/>
          </w:tcPr>
          <w:p w14:paraId="61B15A0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44" w:type="dxa"/>
            <w:vAlign w:val="center"/>
          </w:tcPr>
          <w:p w14:paraId="6BD8EDE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7C2BABC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2</w:t>
            </w:r>
          </w:p>
        </w:tc>
        <w:tc>
          <w:tcPr>
            <w:tcW w:w="505" w:type="dxa"/>
            <w:vAlign w:val="center"/>
          </w:tcPr>
          <w:p w14:paraId="326AE57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9F1C1C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2</w:t>
            </w:r>
          </w:p>
        </w:tc>
        <w:tc>
          <w:tcPr>
            <w:tcW w:w="597" w:type="dxa"/>
            <w:vAlign w:val="center"/>
          </w:tcPr>
          <w:p w14:paraId="5AA49875">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7779A92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480" w:type="dxa"/>
            <w:vAlign w:val="center"/>
          </w:tcPr>
          <w:p w14:paraId="115C1A0A">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JC</w:t>
            </w:r>
          </w:p>
        </w:tc>
      </w:tr>
      <w:tr w14:paraId="3CF2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FB00778">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196331004</w:t>
            </w:r>
          </w:p>
        </w:tc>
        <w:tc>
          <w:tcPr>
            <w:tcW w:w="3150" w:type="dxa"/>
            <w:vAlign w:val="center"/>
          </w:tcPr>
          <w:p w14:paraId="6F1B4B9A">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环境工程概论</w:t>
            </w:r>
          </w:p>
          <w:p w14:paraId="053037F4">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Introduction to Environmental Engineering</w:t>
            </w:r>
          </w:p>
        </w:tc>
        <w:tc>
          <w:tcPr>
            <w:tcW w:w="538" w:type="dxa"/>
            <w:vAlign w:val="center"/>
          </w:tcPr>
          <w:p w14:paraId="25DF396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44" w:type="dxa"/>
            <w:vAlign w:val="center"/>
          </w:tcPr>
          <w:p w14:paraId="7FAABD6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494" w:type="dxa"/>
            <w:vAlign w:val="center"/>
          </w:tcPr>
          <w:p w14:paraId="5430D1B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05" w:type="dxa"/>
            <w:vAlign w:val="center"/>
          </w:tcPr>
          <w:p w14:paraId="6FEB17D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28FED80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97" w:type="dxa"/>
            <w:vAlign w:val="center"/>
          </w:tcPr>
          <w:p w14:paraId="53B1F8C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6DA1D6A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80" w:type="dxa"/>
            <w:vAlign w:val="center"/>
          </w:tcPr>
          <w:p w14:paraId="74B41E14">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62F2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4A3AE24B">
            <w:pPr>
              <w:widowControl/>
              <w:adjustRightInd w:val="0"/>
              <w:snapToGrid w:val="0"/>
              <w:ind w:right="-21" w:rightChars="-1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256331058</w:t>
            </w:r>
          </w:p>
        </w:tc>
        <w:tc>
          <w:tcPr>
            <w:tcW w:w="3150" w:type="dxa"/>
            <w:vAlign w:val="center"/>
          </w:tcPr>
          <w:p w14:paraId="5008325C">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流体力学</w:t>
            </w:r>
          </w:p>
          <w:p w14:paraId="6580C877">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Fluid Mechanics</w:t>
            </w:r>
          </w:p>
        </w:tc>
        <w:tc>
          <w:tcPr>
            <w:tcW w:w="538" w:type="dxa"/>
            <w:vAlign w:val="center"/>
          </w:tcPr>
          <w:p w14:paraId="18975D4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44" w:type="dxa"/>
            <w:vAlign w:val="center"/>
          </w:tcPr>
          <w:p w14:paraId="01E2B47B">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494" w:type="dxa"/>
            <w:vAlign w:val="center"/>
          </w:tcPr>
          <w:p w14:paraId="713288E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w:t>
            </w:r>
          </w:p>
        </w:tc>
        <w:tc>
          <w:tcPr>
            <w:tcW w:w="505" w:type="dxa"/>
            <w:vAlign w:val="center"/>
          </w:tcPr>
          <w:p w14:paraId="3ABBFFC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520" w:type="dxa"/>
            <w:vAlign w:val="center"/>
          </w:tcPr>
          <w:p w14:paraId="59508D06">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023EF23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43DE724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480" w:type="dxa"/>
            <w:vAlign w:val="center"/>
          </w:tcPr>
          <w:p w14:paraId="47D21EC0">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039F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F548880">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236331017</w:t>
            </w:r>
          </w:p>
        </w:tc>
        <w:tc>
          <w:tcPr>
            <w:tcW w:w="3150" w:type="dxa"/>
            <w:vAlign w:val="center"/>
          </w:tcPr>
          <w:p w14:paraId="39055E9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大数据分析与挖掘</w:t>
            </w:r>
          </w:p>
          <w:p w14:paraId="1E0A49E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Big Data Analysis and Mining</w:t>
            </w:r>
          </w:p>
        </w:tc>
        <w:tc>
          <w:tcPr>
            <w:tcW w:w="538" w:type="dxa"/>
            <w:vAlign w:val="center"/>
          </w:tcPr>
          <w:p w14:paraId="0BC2F419">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44" w:type="dxa"/>
            <w:vAlign w:val="center"/>
          </w:tcPr>
          <w:p w14:paraId="511B253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494" w:type="dxa"/>
            <w:vAlign w:val="center"/>
          </w:tcPr>
          <w:p w14:paraId="1970A44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05" w:type="dxa"/>
            <w:vAlign w:val="center"/>
          </w:tcPr>
          <w:p w14:paraId="115AE8B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679ECC2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520A26C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6A7E150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480" w:type="dxa"/>
            <w:vAlign w:val="center"/>
          </w:tcPr>
          <w:p w14:paraId="01FA8A7D">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374F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1AF38CBD">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150" w:type="dxa"/>
            <w:vAlign w:val="center"/>
          </w:tcPr>
          <w:p w14:paraId="0C6AE4AD">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538" w:type="dxa"/>
            <w:vAlign w:val="center"/>
          </w:tcPr>
          <w:p w14:paraId="7BD38A03">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w:t>
            </w:r>
            <w:r>
              <w:rPr>
                <w:rFonts w:hint="default" w:ascii="Times New Roman" w:hAnsi="Times New Roman" w:cs="Times New Roman"/>
                <w:b/>
                <w:bCs/>
                <w:color w:val="auto"/>
                <w:szCs w:val="21"/>
                <w:highlight w:val="none"/>
              </w:rPr>
              <w:t>6.5</w:t>
            </w:r>
          </w:p>
        </w:tc>
        <w:tc>
          <w:tcPr>
            <w:tcW w:w="644" w:type="dxa"/>
            <w:vAlign w:val="center"/>
          </w:tcPr>
          <w:p w14:paraId="7D629062">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849</w:t>
            </w:r>
          </w:p>
        </w:tc>
        <w:tc>
          <w:tcPr>
            <w:tcW w:w="494" w:type="dxa"/>
            <w:vAlign w:val="center"/>
          </w:tcPr>
          <w:p w14:paraId="4949E86D">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673</w:t>
            </w:r>
          </w:p>
        </w:tc>
        <w:tc>
          <w:tcPr>
            <w:tcW w:w="505" w:type="dxa"/>
            <w:vAlign w:val="center"/>
          </w:tcPr>
          <w:p w14:paraId="33667BEF">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w:t>
            </w:r>
            <w:r>
              <w:rPr>
                <w:rFonts w:hint="default" w:ascii="Times New Roman" w:hAnsi="Times New Roman" w:cs="Times New Roman"/>
                <w:b/>
                <w:bCs/>
                <w:color w:val="auto"/>
                <w:szCs w:val="21"/>
                <w:highlight w:val="none"/>
              </w:rPr>
              <w:t>04</w:t>
            </w:r>
          </w:p>
        </w:tc>
        <w:tc>
          <w:tcPr>
            <w:tcW w:w="520" w:type="dxa"/>
            <w:vAlign w:val="center"/>
          </w:tcPr>
          <w:p w14:paraId="7DAD4D99">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72</w:t>
            </w:r>
          </w:p>
        </w:tc>
        <w:tc>
          <w:tcPr>
            <w:tcW w:w="597" w:type="dxa"/>
            <w:vAlign w:val="center"/>
          </w:tcPr>
          <w:p w14:paraId="7C86D53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5BAFDD0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480" w:type="dxa"/>
            <w:vAlign w:val="center"/>
          </w:tcPr>
          <w:p w14:paraId="04BF3B39">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6013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97F758C">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176141132</w:t>
            </w:r>
          </w:p>
        </w:tc>
        <w:tc>
          <w:tcPr>
            <w:tcW w:w="3150" w:type="dxa"/>
            <w:vAlign w:val="center"/>
          </w:tcPr>
          <w:p w14:paraId="79CD388C">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认识实习</w:t>
            </w:r>
          </w:p>
          <w:p w14:paraId="50FF5802">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Acquaintanceship Practice</w:t>
            </w:r>
          </w:p>
        </w:tc>
        <w:tc>
          <w:tcPr>
            <w:tcW w:w="538" w:type="dxa"/>
            <w:vAlign w:val="center"/>
          </w:tcPr>
          <w:p w14:paraId="6EE0160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44" w:type="dxa"/>
            <w:vAlign w:val="center"/>
          </w:tcPr>
          <w:p w14:paraId="25B9C118">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494" w:type="dxa"/>
            <w:vAlign w:val="center"/>
          </w:tcPr>
          <w:p w14:paraId="6231722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05" w:type="dxa"/>
            <w:vAlign w:val="center"/>
          </w:tcPr>
          <w:p w14:paraId="1DF6655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1099B204">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p w14:paraId="734EF1E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周</w:t>
            </w:r>
          </w:p>
        </w:tc>
        <w:tc>
          <w:tcPr>
            <w:tcW w:w="597" w:type="dxa"/>
            <w:vAlign w:val="center"/>
          </w:tcPr>
          <w:p w14:paraId="36A342C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30466D2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480" w:type="dxa"/>
            <w:vAlign w:val="center"/>
          </w:tcPr>
          <w:p w14:paraId="18D5E089">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r>
      <w:tr w14:paraId="278D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6F1A24CF">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150" w:type="dxa"/>
            <w:vAlign w:val="center"/>
          </w:tcPr>
          <w:p w14:paraId="5903128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538" w:type="dxa"/>
            <w:vAlign w:val="center"/>
          </w:tcPr>
          <w:p w14:paraId="65E9E210">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w:t>
            </w:r>
          </w:p>
        </w:tc>
        <w:tc>
          <w:tcPr>
            <w:tcW w:w="644" w:type="dxa"/>
            <w:vAlign w:val="center"/>
          </w:tcPr>
          <w:p w14:paraId="58925BA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494" w:type="dxa"/>
            <w:vAlign w:val="center"/>
          </w:tcPr>
          <w:p w14:paraId="01D3C9DA">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05" w:type="dxa"/>
            <w:vAlign w:val="center"/>
          </w:tcPr>
          <w:p w14:paraId="34F3670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78C4E956">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597" w:type="dxa"/>
            <w:vAlign w:val="center"/>
          </w:tcPr>
          <w:p w14:paraId="35387F01">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1152" w:type="dxa"/>
            <w:vAlign w:val="center"/>
          </w:tcPr>
          <w:p w14:paraId="536D1F7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480" w:type="dxa"/>
            <w:vAlign w:val="center"/>
          </w:tcPr>
          <w:p w14:paraId="1C5C9A08">
            <w:pPr>
              <w:widowControl/>
              <w:adjustRightInd w:val="0"/>
              <w:snapToGrid w:val="0"/>
              <w:ind w:left="-21" w:leftChars="-10" w:right="-21" w:rightChars="-10"/>
              <w:rPr>
                <w:rFonts w:hint="default" w:ascii="Times New Roman" w:hAnsi="Times New Roman" w:cs="Times New Roman"/>
                <w:color w:val="auto"/>
                <w:szCs w:val="21"/>
                <w:highlight w:val="none"/>
              </w:rPr>
            </w:pPr>
          </w:p>
        </w:tc>
      </w:tr>
    </w:tbl>
    <w:p w14:paraId="09C3E17B">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2</w:t>
      </w:r>
      <w:r>
        <w:rPr>
          <w:rFonts w:hint="default" w:ascii="Times New Roman" w:hAnsi="Times New Roman" w:cs="Times New Roman"/>
          <w:b/>
          <w:color w:val="auto"/>
          <w:kern w:val="0"/>
          <w:sz w:val="24"/>
          <w:highlight w:val="none"/>
        </w:rPr>
        <w:t>.选修课程（</w:t>
      </w:r>
      <w:r>
        <w:rPr>
          <w:rFonts w:hint="default" w:ascii="Times New Roman" w:hAnsi="Times New Roman" w:cs="Times New Roman"/>
          <w:b/>
          <w:color w:val="auto"/>
          <w:kern w:val="0"/>
          <w:sz w:val="24"/>
          <w:highlight w:val="none"/>
          <w:lang w:val="en-US" w:eastAsia="zh-CN"/>
        </w:rPr>
        <w:t>3</w:t>
      </w:r>
      <w:r>
        <w:rPr>
          <w:rFonts w:hint="default" w:ascii="Times New Roman" w:hAnsi="Times New Roman" w:cs="Times New Roman"/>
          <w:b/>
          <w:color w:val="auto"/>
          <w:kern w:val="0"/>
          <w:sz w:val="24"/>
          <w:highlight w:val="none"/>
        </w:rPr>
        <w:t>学分）</w:t>
      </w:r>
    </w:p>
    <w:tbl>
      <w:tblPr>
        <w:tblStyle w:val="13"/>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50"/>
        <w:gridCol w:w="538"/>
        <w:gridCol w:w="644"/>
        <w:gridCol w:w="494"/>
        <w:gridCol w:w="505"/>
        <w:gridCol w:w="520"/>
        <w:gridCol w:w="597"/>
        <w:gridCol w:w="923"/>
        <w:gridCol w:w="709"/>
      </w:tblGrid>
      <w:tr w14:paraId="6F4E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blHeader/>
          <w:jc w:val="center"/>
        </w:trPr>
        <w:tc>
          <w:tcPr>
            <w:tcW w:w="1271" w:type="dxa"/>
            <w:vMerge w:val="restart"/>
            <w:vAlign w:val="center"/>
          </w:tcPr>
          <w:p w14:paraId="3AADE7B4">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课程编码</w:t>
            </w:r>
          </w:p>
        </w:tc>
        <w:tc>
          <w:tcPr>
            <w:tcW w:w="3150" w:type="dxa"/>
            <w:vMerge w:val="restart"/>
            <w:vAlign w:val="center"/>
          </w:tcPr>
          <w:p w14:paraId="3C9EAAD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课程名称</w:t>
            </w:r>
          </w:p>
        </w:tc>
        <w:tc>
          <w:tcPr>
            <w:tcW w:w="538" w:type="dxa"/>
            <w:vMerge w:val="restart"/>
            <w:vAlign w:val="center"/>
          </w:tcPr>
          <w:p w14:paraId="2E0C309A">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学分</w:t>
            </w:r>
          </w:p>
        </w:tc>
        <w:tc>
          <w:tcPr>
            <w:tcW w:w="644" w:type="dxa"/>
            <w:vMerge w:val="restart"/>
            <w:vAlign w:val="center"/>
          </w:tcPr>
          <w:p w14:paraId="24B1568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总学时数</w:t>
            </w:r>
          </w:p>
        </w:tc>
        <w:tc>
          <w:tcPr>
            <w:tcW w:w="1519" w:type="dxa"/>
            <w:gridSpan w:val="3"/>
            <w:vAlign w:val="center"/>
          </w:tcPr>
          <w:p w14:paraId="4250E63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学时分配</w:t>
            </w:r>
          </w:p>
        </w:tc>
        <w:tc>
          <w:tcPr>
            <w:tcW w:w="597" w:type="dxa"/>
            <w:vMerge w:val="restart"/>
            <w:vAlign w:val="center"/>
          </w:tcPr>
          <w:p w14:paraId="349D754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考试课程</w:t>
            </w:r>
          </w:p>
        </w:tc>
        <w:tc>
          <w:tcPr>
            <w:tcW w:w="923" w:type="dxa"/>
            <w:vMerge w:val="restart"/>
            <w:vAlign w:val="center"/>
          </w:tcPr>
          <w:p w14:paraId="17A9B4D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建议修读学期</w:t>
            </w:r>
          </w:p>
        </w:tc>
        <w:tc>
          <w:tcPr>
            <w:tcW w:w="709" w:type="dxa"/>
            <w:vMerge w:val="restart"/>
            <w:vAlign w:val="center"/>
          </w:tcPr>
          <w:p w14:paraId="648C240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备注</w:t>
            </w:r>
          </w:p>
        </w:tc>
      </w:tr>
      <w:tr w14:paraId="2EC6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1271" w:type="dxa"/>
            <w:vMerge w:val="continue"/>
            <w:vAlign w:val="center"/>
          </w:tcPr>
          <w:p w14:paraId="1FE8B1E5">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150" w:type="dxa"/>
            <w:vMerge w:val="continue"/>
            <w:vAlign w:val="center"/>
          </w:tcPr>
          <w:p w14:paraId="3CFD605B">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538" w:type="dxa"/>
            <w:vMerge w:val="continue"/>
            <w:vAlign w:val="center"/>
          </w:tcPr>
          <w:p w14:paraId="5F664572">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644" w:type="dxa"/>
            <w:vMerge w:val="continue"/>
            <w:vAlign w:val="center"/>
          </w:tcPr>
          <w:p w14:paraId="7182FDB4">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494" w:type="dxa"/>
            <w:vAlign w:val="center"/>
          </w:tcPr>
          <w:p w14:paraId="494BD3AF">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w:t>
            </w:r>
            <w:r>
              <w:rPr>
                <w:rFonts w:hint="default" w:ascii="Times New Roman" w:hAnsi="Times New Roman" w:cs="Times New Roman"/>
                <w:b/>
                <w:bCs/>
                <w:color w:val="auto"/>
                <w:szCs w:val="21"/>
                <w:highlight w:val="none"/>
              </w:rPr>
              <w:br w:type="textWrapping"/>
            </w:r>
            <w:r>
              <w:rPr>
                <w:rFonts w:hint="default" w:ascii="Times New Roman" w:hAnsi="Times New Roman" w:cs="Times New Roman"/>
                <w:b/>
                <w:bCs/>
                <w:color w:val="auto"/>
                <w:szCs w:val="21"/>
                <w:highlight w:val="none"/>
              </w:rPr>
              <w:t>授</w:t>
            </w:r>
          </w:p>
        </w:tc>
        <w:tc>
          <w:tcPr>
            <w:tcW w:w="505" w:type="dxa"/>
            <w:vAlign w:val="center"/>
          </w:tcPr>
          <w:p w14:paraId="7D04AC9F">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r>
              <w:rPr>
                <w:rFonts w:hint="default" w:ascii="Times New Roman" w:hAnsi="Times New Roman" w:cs="Times New Roman"/>
                <w:b/>
                <w:bCs/>
                <w:color w:val="auto"/>
                <w:szCs w:val="21"/>
                <w:highlight w:val="none"/>
              </w:rPr>
              <w:br w:type="textWrapping"/>
            </w:r>
            <w:r>
              <w:rPr>
                <w:rFonts w:hint="default" w:ascii="Times New Roman" w:hAnsi="Times New Roman" w:cs="Times New Roman"/>
                <w:b/>
                <w:bCs/>
                <w:color w:val="auto"/>
                <w:szCs w:val="21"/>
                <w:highlight w:val="none"/>
              </w:rPr>
              <w:t>验</w:t>
            </w:r>
          </w:p>
        </w:tc>
        <w:tc>
          <w:tcPr>
            <w:tcW w:w="520" w:type="dxa"/>
            <w:vAlign w:val="center"/>
          </w:tcPr>
          <w:p w14:paraId="375F5DFA">
            <w:pPr>
              <w:widowControl/>
              <w:adjustRightInd w:val="0"/>
              <w:snapToGrid w:val="0"/>
              <w:ind w:left="-21" w:leftChars="-10" w:right="-21" w:rightChars="-1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w:t>
            </w:r>
            <w:r>
              <w:rPr>
                <w:rFonts w:hint="default" w:ascii="Times New Roman" w:hAnsi="Times New Roman" w:cs="Times New Roman"/>
                <w:b/>
                <w:bCs/>
                <w:color w:val="auto"/>
                <w:szCs w:val="21"/>
                <w:highlight w:val="none"/>
              </w:rPr>
              <w:br w:type="textWrapping"/>
            </w:r>
            <w:r>
              <w:rPr>
                <w:rFonts w:hint="default" w:ascii="Times New Roman" w:hAnsi="Times New Roman" w:cs="Times New Roman"/>
                <w:b/>
                <w:bCs/>
                <w:color w:val="auto"/>
                <w:szCs w:val="21"/>
                <w:highlight w:val="none"/>
              </w:rPr>
              <w:t>践</w:t>
            </w:r>
          </w:p>
        </w:tc>
        <w:tc>
          <w:tcPr>
            <w:tcW w:w="597" w:type="dxa"/>
            <w:vMerge w:val="continue"/>
            <w:vAlign w:val="center"/>
          </w:tcPr>
          <w:p w14:paraId="60A5105E">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923" w:type="dxa"/>
            <w:vMerge w:val="continue"/>
            <w:vAlign w:val="center"/>
          </w:tcPr>
          <w:p w14:paraId="3771CA1B">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709" w:type="dxa"/>
            <w:vMerge w:val="continue"/>
            <w:vAlign w:val="center"/>
          </w:tcPr>
          <w:p w14:paraId="23632D20">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7A0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71" w:type="dxa"/>
            <w:vAlign w:val="center"/>
          </w:tcPr>
          <w:p w14:paraId="2028EEEB">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186331001</w:t>
            </w:r>
          </w:p>
        </w:tc>
        <w:tc>
          <w:tcPr>
            <w:tcW w:w="3150" w:type="dxa"/>
            <w:vAlign w:val="center"/>
          </w:tcPr>
          <w:p w14:paraId="5D626A1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智能建造风险源与安全控制</w:t>
            </w:r>
          </w:p>
          <w:p w14:paraId="238BC699">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Risk Source and Safety Control of Intelligent Construction</w:t>
            </w:r>
          </w:p>
        </w:tc>
        <w:tc>
          <w:tcPr>
            <w:tcW w:w="538" w:type="dxa"/>
            <w:vAlign w:val="center"/>
          </w:tcPr>
          <w:p w14:paraId="444EACC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44" w:type="dxa"/>
            <w:vAlign w:val="center"/>
          </w:tcPr>
          <w:p w14:paraId="194830C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94" w:type="dxa"/>
            <w:vAlign w:val="center"/>
          </w:tcPr>
          <w:p w14:paraId="0184294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05" w:type="dxa"/>
            <w:vAlign w:val="center"/>
          </w:tcPr>
          <w:p w14:paraId="462F1F6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18D42070">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1CED373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923" w:type="dxa"/>
            <w:vAlign w:val="center"/>
          </w:tcPr>
          <w:p w14:paraId="536BFA3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09" w:type="dxa"/>
            <w:vAlign w:val="center"/>
          </w:tcPr>
          <w:p w14:paraId="706BFE6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在线开放课程</w:t>
            </w:r>
          </w:p>
        </w:tc>
      </w:tr>
      <w:tr w14:paraId="5E15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074CE746">
            <w:pPr>
              <w:widowControl/>
              <w:adjustRightInd w:val="0"/>
              <w:snapToGrid w:val="0"/>
              <w:ind w:left="-21" w:leftChars="-10" w:right="-21" w:rightChars="-1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256331059</w:t>
            </w:r>
          </w:p>
        </w:tc>
        <w:tc>
          <w:tcPr>
            <w:tcW w:w="3150" w:type="dxa"/>
            <w:vAlign w:val="center"/>
          </w:tcPr>
          <w:p w14:paraId="2C51190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智能建造概论</w:t>
            </w:r>
          </w:p>
          <w:p w14:paraId="3E3B29DE">
            <w:pPr>
              <w:widowControl/>
              <w:adjustRightInd w:val="0"/>
              <w:snapToGrid w:val="0"/>
              <w:ind w:left="-21" w:leftChars="-10" w:right="-21" w:rightChars="-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Introduction to Intelligent Construction</w:t>
            </w:r>
          </w:p>
        </w:tc>
        <w:tc>
          <w:tcPr>
            <w:tcW w:w="538" w:type="dxa"/>
            <w:vAlign w:val="center"/>
          </w:tcPr>
          <w:p w14:paraId="7EC2062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44" w:type="dxa"/>
            <w:vAlign w:val="center"/>
          </w:tcPr>
          <w:p w14:paraId="74741F6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494" w:type="dxa"/>
            <w:vAlign w:val="center"/>
          </w:tcPr>
          <w:p w14:paraId="25E6773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05" w:type="dxa"/>
            <w:vAlign w:val="center"/>
          </w:tcPr>
          <w:p w14:paraId="1578FC29">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5D6E6FA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70BF6EA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923" w:type="dxa"/>
            <w:vAlign w:val="center"/>
          </w:tcPr>
          <w:p w14:paraId="7B04F3F3">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09" w:type="dxa"/>
            <w:vAlign w:val="center"/>
          </w:tcPr>
          <w:p w14:paraId="080FB814">
            <w:pPr>
              <w:widowControl/>
              <w:adjustRightInd w:val="0"/>
              <w:snapToGrid w:val="0"/>
              <w:ind w:left="-21" w:leftChars="-10" w:right="-21" w:rightChars="-10"/>
              <w:rPr>
                <w:rFonts w:hint="default" w:ascii="Times New Roman" w:hAnsi="Times New Roman" w:cs="Times New Roman"/>
                <w:color w:val="auto"/>
                <w:szCs w:val="21"/>
                <w:highlight w:val="none"/>
              </w:rPr>
            </w:pPr>
          </w:p>
        </w:tc>
      </w:tr>
      <w:tr w14:paraId="340F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Align w:val="center"/>
          </w:tcPr>
          <w:p w14:paraId="7A2AFBB2">
            <w:pPr>
              <w:widowControl/>
              <w:adjustRightInd w:val="0"/>
              <w:snapToGrid w:val="0"/>
              <w:ind w:left="-21" w:leftChars="-10" w:right="-21" w:rightChars="-1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256331060</w:t>
            </w:r>
          </w:p>
        </w:tc>
        <w:tc>
          <w:tcPr>
            <w:tcW w:w="3150" w:type="dxa"/>
            <w:vAlign w:val="center"/>
          </w:tcPr>
          <w:p w14:paraId="5E06C6BC">
            <w:pPr>
              <w:widowControl/>
              <w:adjustRightInd w:val="0"/>
              <w:snapToGrid w:val="0"/>
              <w:rPr>
                <w:rFonts w:hint="default" w:ascii="Times New Roman" w:hAnsi="Times New Roman" w:cs="Times New Roman"/>
                <w:color w:val="auto"/>
                <w:szCs w:val="21"/>
                <w:highlight w:val="none"/>
              </w:rPr>
            </w:pPr>
            <w:bookmarkStart w:id="10" w:name="OLE_LINK10"/>
            <w:r>
              <w:rPr>
                <w:rFonts w:hint="default" w:ascii="Times New Roman" w:hAnsi="Times New Roman" w:cs="Times New Roman"/>
                <w:color w:val="auto"/>
                <w:szCs w:val="21"/>
                <w:highlight w:val="none"/>
              </w:rPr>
              <w:t>土木工程科研方法（含文献检索）</w:t>
            </w:r>
          </w:p>
          <w:p w14:paraId="450309D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Research Methods in Civil Engineering</w:t>
            </w:r>
            <w:bookmarkEnd w:id="10"/>
          </w:p>
        </w:tc>
        <w:tc>
          <w:tcPr>
            <w:tcW w:w="538" w:type="dxa"/>
            <w:vAlign w:val="center"/>
          </w:tcPr>
          <w:p w14:paraId="209E4EE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44" w:type="dxa"/>
            <w:vAlign w:val="center"/>
          </w:tcPr>
          <w:p w14:paraId="744507A5">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2</w:t>
            </w:r>
          </w:p>
        </w:tc>
        <w:tc>
          <w:tcPr>
            <w:tcW w:w="494" w:type="dxa"/>
            <w:vAlign w:val="center"/>
          </w:tcPr>
          <w:p w14:paraId="17433317">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2</w:t>
            </w:r>
          </w:p>
        </w:tc>
        <w:tc>
          <w:tcPr>
            <w:tcW w:w="505" w:type="dxa"/>
            <w:vAlign w:val="center"/>
          </w:tcPr>
          <w:p w14:paraId="080BAD6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4309380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53B6D03D">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923" w:type="dxa"/>
            <w:vAlign w:val="center"/>
          </w:tcPr>
          <w:p w14:paraId="275F856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09" w:type="dxa"/>
            <w:vAlign w:val="center"/>
          </w:tcPr>
          <w:p w14:paraId="168CD68C">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5E72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263902B2">
            <w:pPr>
              <w:widowControl/>
              <w:adjustRightInd w:val="0"/>
              <w:snapToGrid w:val="0"/>
              <w:ind w:left="-21" w:leftChars="-10" w:right="-21" w:rightChars="-10"/>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256331073</w:t>
            </w:r>
          </w:p>
        </w:tc>
        <w:tc>
          <w:tcPr>
            <w:tcW w:w="3150" w:type="dxa"/>
            <w:vAlign w:val="center"/>
          </w:tcPr>
          <w:p w14:paraId="77677B3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城市规划</w:t>
            </w:r>
          </w:p>
          <w:p w14:paraId="74293CF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Urban Planning</w:t>
            </w:r>
          </w:p>
        </w:tc>
        <w:tc>
          <w:tcPr>
            <w:tcW w:w="538" w:type="dxa"/>
            <w:vAlign w:val="center"/>
          </w:tcPr>
          <w:p w14:paraId="6D154C9C">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44" w:type="dxa"/>
            <w:vAlign w:val="center"/>
          </w:tcPr>
          <w:p w14:paraId="6528FE5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2</w:t>
            </w:r>
          </w:p>
        </w:tc>
        <w:tc>
          <w:tcPr>
            <w:tcW w:w="494" w:type="dxa"/>
            <w:vAlign w:val="center"/>
          </w:tcPr>
          <w:p w14:paraId="70B36C88">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2</w:t>
            </w:r>
          </w:p>
        </w:tc>
        <w:tc>
          <w:tcPr>
            <w:tcW w:w="505" w:type="dxa"/>
            <w:vAlign w:val="center"/>
          </w:tcPr>
          <w:p w14:paraId="2E579E6F">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7265DA11">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486BC4E6">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923" w:type="dxa"/>
            <w:vAlign w:val="center"/>
          </w:tcPr>
          <w:p w14:paraId="696D75CE">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09" w:type="dxa"/>
            <w:vAlign w:val="center"/>
          </w:tcPr>
          <w:p w14:paraId="274D604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555C7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50B2FA48">
            <w:pPr>
              <w:widowControl/>
              <w:adjustRightInd w:val="0"/>
              <w:snapToGrid w:val="0"/>
              <w:ind w:left="-21" w:leftChars="-10" w:right="-21" w:rightChars="-1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140365</w:t>
            </w:r>
          </w:p>
        </w:tc>
        <w:tc>
          <w:tcPr>
            <w:tcW w:w="3150" w:type="dxa"/>
            <w:vAlign w:val="center"/>
          </w:tcPr>
          <w:p w14:paraId="7D387D4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国际工程管理</w:t>
            </w:r>
          </w:p>
          <w:p w14:paraId="7B2A5CC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International Engineering Management</w:t>
            </w:r>
          </w:p>
        </w:tc>
        <w:tc>
          <w:tcPr>
            <w:tcW w:w="538" w:type="dxa"/>
            <w:vAlign w:val="center"/>
          </w:tcPr>
          <w:p w14:paraId="2335948F">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44" w:type="dxa"/>
            <w:vAlign w:val="center"/>
          </w:tcPr>
          <w:p w14:paraId="59910531">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2</w:t>
            </w:r>
          </w:p>
        </w:tc>
        <w:tc>
          <w:tcPr>
            <w:tcW w:w="494" w:type="dxa"/>
            <w:vAlign w:val="center"/>
          </w:tcPr>
          <w:p w14:paraId="2B812170">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2</w:t>
            </w:r>
          </w:p>
        </w:tc>
        <w:tc>
          <w:tcPr>
            <w:tcW w:w="505" w:type="dxa"/>
            <w:vAlign w:val="center"/>
          </w:tcPr>
          <w:p w14:paraId="13EC8A1A">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747AB4B3">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22732C24">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923" w:type="dxa"/>
            <w:vAlign w:val="center"/>
          </w:tcPr>
          <w:p w14:paraId="37713752">
            <w:pPr>
              <w:widowControl/>
              <w:adjustRightInd w:val="0"/>
              <w:snapToGrid w:val="0"/>
              <w:ind w:left="-21" w:leftChars="-10" w:right="-21" w:rightChars="-1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09" w:type="dxa"/>
            <w:vAlign w:val="center"/>
          </w:tcPr>
          <w:p w14:paraId="0D642141">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r>
      <w:tr w14:paraId="743F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271" w:type="dxa"/>
            <w:vAlign w:val="center"/>
          </w:tcPr>
          <w:p w14:paraId="56CCF075">
            <w:pPr>
              <w:widowControl/>
              <w:adjustRightInd w:val="0"/>
              <w:snapToGrid w:val="0"/>
              <w:ind w:left="-21" w:leftChars="-10" w:right="-21" w:rightChars="-10"/>
              <w:rPr>
                <w:rFonts w:hint="default" w:ascii="Times New Roman" w:hAnsi="Times New Roman" w:cs="Times New Roman"/>
                <w:color w:val="auto"/>
                <w:szCs w:val="21"/>
                <w:highlight w:val="none"/>
              </w:rPr>
            </w:pPr>
          </w:p>
        </w:tc>
        <w:tc>
          <w:tcPr>
            <w:tcW w:w="3150" w:type="dxa"/>
            <w:vAlign w:val="center"/>
          </w:tcPr>
          <w:p w14:paraId="0F3193D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538" w:type="dxa"/>
            <w:vAlign w:val="center"/>
          </w:tcPr>
          <w:p w14:paraId="7C01890D">
            <w:pPr>
              <w:widowControl/>
              <w:adjustRightInd w:val="0"/>
              <w:snapToGrid w:val="0"/>
              <w:ind w:left="-21" w:leftChars="-10" w:right="-21" w:rightChars="-10"/>
              <w:jc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b/>
                <w:bCs/>
                <w:color w:val="auto"/>
                <w:szCs w:val="21"/>
                <w:highlight w:val="none"/>
                <w:lang w:val="en-US" w:eastAsia="zh-CN"/>
              </w:rPr>
              <w:t>3</w:t>
            </w:r>
          </w:p>
        </w:tc>
        <w:tc>
          <w:tcPr>
            <w:tcW w:w="644" w:type="dxa"/>
            <w:vAlign w:val="center"/>
          </w:tcPr>
          <w:p w14:paraId="61F3B1C7">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494" w:type="dxa"/>
            <w:vAlign w:val="center"/>
          </w:tcPr>
          <w:p w14:paraId="5CF81B73">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05" w:type="dxa"/>
            <w:vAlign w:val="center"/>
          </w:tcPr>
          <w:p w14:paraId="3541E3CB">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20" w:type="dxa"/>
            <w:vAlign w:val="center"/>
          </w:tcPr>
          <w:p w14:paraId="3BCCB47E">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597" w:type="dxa"/>
            <w:vAlign w:val="center"/>
          </w:tcPr>
          <w:p w14:paraId="37352622">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923" w:type="dxa"/>
            <w:vAlign w:val="center"/>
          </w:tcPr>
          <w:p w14:paraId="0D04B076">
            <w:pPr>
              <w:widowControl/>
              <w:adjustRightInd w:val="0"/>
              <w:snapToGrid w:val="0"/>
              <w:ind w:left="-21" w:leftChars="-10" w:right="-21" w:rightChars="-10"/>
              <w:jc w:val="center"/>
              <w:rPr>
                <w:rFonts w:hint="default" w:ascii="Times New Roman" w:hAnsi="Times New Roman" w:cs="Times New Roman"/>
                <w:color w:val="auto"/>
                <w:szCs w:val="21"/>
                <w:highlight w:val="none"/>
              </w:rPr>
            </w:pPr>
          </w:p>
        </w:tc>
        <w:tc>
          <w:tcPr>
            <w:tcW w:w="709" w:type="dxa"/>
            <w:vAlign w:val="center"/>
          </w:tcPr>
          <w:p w14:paraId="07F244A3">
            <w:pPr>
              <w:widowControl/>
              <w:adjustRightInd w:val="0"/>
              <w:snapToGrid w:val="0"/>
              <w:ind w:left="-21" w:leftChars="-10" w:right="-21" w:rightChars="-10"/>
              <w:rPr>
                <w:rFonts w:hint="default" w:ascii="Times New Roman" w:hAnsi="Times New Roman" w:cs="Times New Roman"/>
                <w:color w:val="auto"/>
                <w:szCs w:val="21"/>
                <w:highlight w:val="none"/>
              </w:rPr>
            </w:pPr>
          </w:p>
        </w:tc>
      </w:tr>
    </w:tbl>
    <w:p w14:paraId="4D3479FA">
      <w:pPr>
        <w:widowControl/>
        <w:spacing w:line="460" w:lineRule="exact"/>
        <w:ind w:firstLine="482" w:firstLineChars="200"/>
        <w:rPr>
          <w:rFonts w:hint="default" w:ascii="Times New Roman" w:hAnsi="Times New Roman" w:cs="Times New Roman"/>
          <w:b/>
          <w:color w:val="auto"/>
          <w:kern w:val="0"/>
          <w:sz w:val="24"/>
          <w:highlight w:val="none"/>
        </w:rPr>
      </w:pPr>
    </w:p>
    <w:p w14:paraId="7138425C">
      <w:pPr>
        <w:widowControl/>
        <w:spacing w:line="460" w:lineRule="exact"/>
        <w:ind w:firstLine="482" w:firstLineChars="200"/>
        <w:rPr>
          <w:rFonts w:hint="default" w:ascii="Times New Roman" w:hAnsi="Times New Roman" w:cs="Times New Roman"/>
          <w:b/>
          <w:color w:val="auto"/>
          <w:kern w:val="0"/>
          <w:sz w:val="24"/>
          <w:highlight w:val="none"/>
        </w:rPr>
      </w:pPr>
      <w:r>
        <w:rPr>
          <w:rFonts w:hint="default" w:ascii="Times New Roman" w:hAnsi="Times New Roman" w:cs="Times New Roman"/>
          <w:b/>
          <w:color w:val="auto"/>
          <w:kern w:val="0"/>
          <w:sz w:val="24"/>
          <w:highlight w:val="none"/>
        </w:rPr>
        <w:t>（四）专业教育课程平台（</w:t>
      </w:r>
      <w:r>
        <w:rPr>
          <w:rFonts w:hint="default" w:ascii="Times New Roman" w:hAnsi="Times New Roman" w:cs="Times New Roman"/>
          <w:b/>
          <w:color w:val="auto"/>
          <w:kern w:val="0"/>
          <w:sz w:val="24"/>
          <w:highlight w:val="none"/>
        </w:rPr>
        <w:t>55.5</w:t>
      </w:r>
      <w:r>
        <w:rPr>
          <w:rFonts w:hint="default" w:ascii="Times New Roman" w:hAnsi="Times New Roman" w:cs="Times New Roman"/>
          <w:b/>
          <w:color w:val="auto"/>
          <w:kern w:val="0"/>
          <w:sz w:val="24"/>
          <w:highlight w:val="none"/>
        </w:rPr>
        <w:t>学分）</w:t>
      </w:r>
    </w:p>
    <w:p w14:paraId="1656BBC2">
      <w:pPr>
        <w:spacing w:line="380" w:lineRule="exact"/>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1.学科必修课程（</w:t>
      </w:r>
      <w:r>
        <w:rPr>
          <w:rFonts w:hint="default" w:ascii="Times New Roman" w:hAnsi="Times New Roman" w:cs="Times New Roman"/>
          <w:color w:val="auto"/>
          <w:sz w:val="24"/>
          <w:highlight w:val="none"/>
        </w:rPr>
        <w:t>31.5</w:t>
      </w:r>
      <w:r>
        <w:rPr>
          <w:rFonts w:hint="default" w:ascii="Times New Roman" w:hAnsi="Times New Roman" w:cs="Times New Roman"/>
          <w:color w:val="auto"/>
          <w:sz w:val="24"/>
          <w:highlight w:val="none"/>
        </w:rPr>
        <w:t>学分）</w:t>
      </w:r>
    </w:p>
    <w:tbl>
      <w:tblPr>
        <w:tblStyle w:val="13"/>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74"/>
        <w:gridCol w:w="600"/>
        <w:gridCol w:w="628"/>
        <w:gridCol w:w="585"/>
        <w:gridCol w:w="567"/>
        <w:gridCol w:w="567"/>
        <w:gridCol w:w="626"/>
        <w:gridCol w:w="652"/>
        <w:gridCol w:w="623"/>
      </w:tblGrid>
      <w:tr w14:paraId="5615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71" w:type="dxa"/>
            <w:vMerge w:val="restart"/>
            <w:vAlign w:val="center"/>
          </w:tcPr>
          <w:p w14:paraId="186DD087">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课程编码</w:t>
            </w:r>
          </w:p>
        </w:tc>
        <w:tc>
          <w:tcPr>
            <w:tcW w:w="3174" w:type="dxa"/>
            <w:vMerge w:val="restart"/>
            <w:vAlign w:val="center"/>
          </w:tcPr>
          <w:p w14:paraId="47E596B8">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课程名称</w:t>
            </w:r>
          </w:p>
        </w:tc>
        <w:tc>
          <w:tcPr>
            <w:tcW w:w="600" w:type="dxa"/>
            <w:vMerge w:val="restart"/>
            <w:vAlign w:val="center"/>
          </w:tcPr>
          <w:p w14:paraId="4DD3FC37">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学分</w:t>
            </w:r>
          </w:p>
        </w:tc>
        <w:tc>
          <w:tcPr>
            <w:tcW w:w="628" w:type="dxa"/>
            <w:vMerge w:val="restart"/>
            <w:vAlign w:val="center"/>
          </w:tcPr>
          <w:p w14:paraId="587FAEFC">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总学时数</w:t>
            </w:r>
          </w:p>
        </w:tc>
        <w:tc>
          <w:tcPr>
            <w:tcW w:w="1719" w:type="dxa"/>
            <w:gridSpan w:val="3"/>
            <w:vAlign w:val="center"/>
          </w:tcPr>
          <w:p w14:paraId="3568CDB1">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学时分配</w:t>
            </w:r>
          </w:p>
        </w:tc>
        <w:tc>
          <w:tcPr>
            <w:tcW w:w="626" w:type="dxa"/>
            <w:vMerge w:val="restart"/>
            <w:vAlign w:val="center"/>
          </w:tcPr>
          <w:p w14:paraId="10A7D878">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考试课程</w:t>
            </w:r>
          </w:p>
        </w:tc>
        <w:tc>
          <w:tcPr>
            <w:tcW w:w="652" w:type="dxa"/>
            <w:vMerge w:val="restart"/>
            <w:vAlign w:val="center"/>
          </w:tcPr>
          <w:p w14:paraId="12282CEB">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建议修读学期</w:t>
            </w:r>
          </w:p>
        </w:tc>
        <w:tc>
          <w:tcPr>
            <w:tcW w:w="623" w:type="dxa"/>
            <w:vMerge w:val="restart"/>
            <w:vAlign w:val="center"/>
          </w:tcPr>
          <w:p w14:paraId="2A4FE520">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备注</w:t>
            </w:r>
          </w:p>
        </w:tc>
      </w:tr>
      <w:tr w14:paraId="2DD0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271" w:type="dxa"/>
            <w:vMerge w:val="continue"/>
            <w:vAlign w:val="center"/>
          </w:tcPr>
          <w:p w14:paraId="1C927EC5">
            <w:pPr>
              <w:widowControl/>
              <w:adjustRightInd w:val="0"/>
              <w:snapToGrid w:val="0"/>
              <w:rPr>
                <w:rFonts w:hint="default" w:ascii="Times New Roman" w:hAnsi="Times New Roman" w:cs="Times New Roman"/>
                <w:color w:val="auto"/>
                <w:szCs w:val="21"/>
                <w:highlight w:val="none"/>
              </w:rPr>
            </w:pPr>
          </w:p>
        </w:tc>
        <w:tc>
          <w:tcPr>
            <w:tcW w:w="3174" w:type="dxa"/>
            <w:vMerge w:val="continue"/>
            <w:vAlign w:val="center"/>
          </w:tcPr>
          <w:p w14:paraId="3B16112D">
            <w:pPr>
              <w:widowControl/>
              <w:adjustRightInd w:val="0"/>
              <w:snapToGrid w:val="0"/>
              <w:rPr>
                <w:rFonts w:hint="default" w:ascii="Times New Roman" w:hAnsi="Times New Roman" w:cs="Times New Roman"/>
                <w:color w:val="auto"/>
                <w:szCs w:val="21"/>
                <w:highlight w:val="none"/>
              </w:rPr>
            </w:pPr>
          </w:p>
        </w:tc>
        <w:tc>
          <w:tcPr>
            <w:tcW w:w="600" w:type="dxa"/>
            <w:vMerge w:val="continue"/>
            <w:vAlign w:val="center"/>
          </w:tcPr>
          <w:p w14:paraId="589DBB5F">
            <w:pPr>
              <w:widowControl/>
              <w:adjustRightInd w:val="0"/>
              <w:snapToGrid w:val="0"/>
              <w:rPr>
                <w:rFonts w:hint="default" w:ascii="Times New Roman" w:hAnsi="Times New Roman" w:cs="Times New Roman"/>
                <w:color w:val="auto"/>
                <w:szCs w:val="21"/>
                <w:highlight w:val="none"/>
              </w:rPr>
            </w:pPr>
          </w:p>
        </w:tc>
        <w:tc>
          <w:tcPr>
            <w:tcW w:w="628" w:type="dxa"/>
            <w:vMerge w:val="continue"/>
            <w:vAlign w:val="center"/>
          </w:tcPr>
          <w:p w14:paraId="362A050D">
            <w:pPr>
              <w:widowControl/>
              <w:adjustRightInd w:val="0"/>
              <w:snapToGrid w:val="0"/>
              <w:rPr>
                <w:rFonts w:hint="default" w:ascii="Times New Roman" w:hAnsi="Times New Roman" w:cs="Times New Roman"/>
                <w:color w:val="auto"/>
                <w:szCs w:val="21"/>
                <w:highlight w:val="none"/>
              </w:rPr>
            </w:pPr>
          </w:p>
        </w:tc>
        <w:tc>
          <w:tcPr>
            <w:tcW w:w="585" w:type="dxa"/>
            <w:vAlign w:val="center"/>
          </w:tcPr>
          <w:p w14:paraId="05109FE3">
            <w:pPr>
              <w:widowControl/>
              <w:adjustRightInd w:val="0"/>
              <w:snapToGrid w:val="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讲授</w:t>
            </w:r>
          </w:p>
        </w:tc>
        <w:tc>
          <w:tcPr>
            <w:tcW w:w="567" w:type="dxa"/>
            <w:vAlign w:val="center"/>
          </w:tcPr>
          <w:p w14:paraId="69D28AF9">
            <w:pPr>
              <w:widowControl/>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实验</w:t>
            </w:r>
          </w:p>
        </w:tc>
        <w:tc>
          <w:tcPr>
            <w:tcW w:w="567" w:type="dxa"/>
            <w:vAlign w:val="center"/>
          </w:tcPr>
          <w:p w14:paraId="4D2A658C">
            <w:pPr>
              <w:widowControl/>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实践</w:t>
            </w:r>
          </w:p>
        </w:tc>
        <w:tc>
          <w:tcPr>
            <w:tcW w:w="626" w:type="dxa"/>
            <w:vMerge w:val="continue"/>
            <w:vAlign w:val="center"/>
          </w:tcPr>
          <w:p w14:paraId="6E8685B2">
            <w:pPr>
              <w:widowControl/>
              <w:adjustRightInd w:val="0"/>
              <w:snapToGrid w:val="0"/>
              <w:rPr>
                <w:rFonts w:hint="default" w:ascii="Times New Roman" w:hAnsi="Times New Roman" w:cs="Times New Roman"/>
                <w:color w:val="auto"/>
                <w:szCs w:val="21"/>
                <w:highlight w:val="none"/>
              </w:rPr>
            </w:pPr>
          </w:p>
        </w:tc>
        <w:tc>
          <w:tcPr>
            <w:tcW w:w="652" w:type="dxa"/>
            <w:vMerge w:val="continue"/>
            <w:vAlign w:val="center"/>
          </w:tcPr>
          <w:p w14:paraId="39C3F5B3">
            <w:pPr>
              <w:widowControl/>
              <w:adjustRightInd w:val="0"/>
              <w:snapToGrid w:val="0"/>
              <w:rPr>
                <w:rFonts w:hint="default" w:ascii="Times New Roman" w:hAnsi="Times New Roman" w:cs="Times New Roman"/>
                <w:color w:val="auto"/>
                <w:szCs w:val="21"/>
                <w:highlight w:val="none"/>
              </w:rPr>
            </w:pPr>
          </w:p>
        </w:tc>
        <w:tc>
          <w:tcPr>
            <w:tcW w:w="623" w:type="dxa"/>
            <w:vMerge w:val="continue"/>
            <w:vAlign w:val="center"/>
          </w:tcPr>
          <w:p w14:paraId="2DB5AD91">
            <w:pPr>
              <w:widowControl/>
              <w:adjustRightInd w:val="0"/>
              <w:snapToGrid w:val="0"/>
              <w:rPr>
                <w:rFonts w:hint="default" w:ascii="Times New Roman" w:hAnsi="Times New Roman" w:cs="Times New Roman"/>
                <w:color w:val="auto"/>
                <w:szCs w:val="21"/>
                <w:highlight w:val="none"/>
              </w:rPr>
            </w:pPr>
          </w:p>
        </w:tc>
      </w:tr>
      <w:tr w14:paraId="3A8F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71" w:type="dxa"/>
            <w:vAlign w:val="center"/>
          </w:tcPr>
          <w:p w14:paraId="305F4E9E">
            <w:pPr>
              <w:widowControl/>
              <w:adjustRightInd w:val="0"/>
              <w:snapToGrid w:val="0"/>
              <w:rPr>
                <w:rFonts w:hint="default" w:ascii="Times New Roman" w:hAnsi="Times New Roman" w:eastAsia="宋体" w:cs="Times New Roman"/>
                <w:color w:val="auto"/>
                <w:szCs w:val="21"/>
                <w:highlight w:val="none"/>
                <w:lang w:val="en-US" w:eastAsia="zh-CN"/>
              </w:rPr>
            </w:pPr>
            <w:bookmarkStart w:id="11" w:name="OLE_LINK7" w:colFirst="2" w:colLast="6"/>
            <w:bookmarkStart w:id="12" w:name="_Hlk207814082"/>
            <w:r>
              <w:rPr>
                <w:rFonts w:hint="default" w:ascii="Times New Roman" w:hAnsi="Times New Roman" w:cs="Times New Roman"/>
                <w:color w:val="auto"/>
                <w:szCs w:val="21"/>
                <w:highlight w:val="none"/>
                <w:lang w:val="en-US" w:eastAsia="zh-CN"/>
              </w:rPr>
              <w:t>140525</w:t>
            </w:r>
          </w:p>
        </w:tc>
        <w:tc>
          <w:tcPr>
            <w:tcW w:w="3174" w:type="dxa"/>
            <w:vAlign w:val="center"/>
          </w:tcPr>
          <w:p w14:paraId="5357D02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土力学与基础工程</w:t>
            </w:r>
          </w:p>
          <w:p w14:paraId="6AD8357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Soil Mechanics and Foundation Engineering </w:t>
            </w:r>
          </w:p>
        </w:tc>
        <w:tc>
          <w:tcPr>
            <w:tcW w:w="600" w:type="dxa"/>
            <w:vAlign w:val="center"/>
          </w:tcPr>
          <w:p w14:paraId="0387E7E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28" w:type="dxa"/>
            <w:vAlign w:val="center"/>
          </w:tcPr>
          <w:p w14:paraId="0FD8627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56</w:t>
            </w:r>
          </w:p>
        </w:tc>
        <w:tc>
          <w:tcPr>
            <w:tcW w:w="585" w:type="dxa"/>
            <w:vAlign w:val="center"/>
          </w:tcPr>
          <w:p w14:paraId="7B45FEA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48</w:t>
            </w:r>
          </w:p>
        </w:tc>
        <w:tc>
          <w:tcPr>
            <w:tcW w:w="567" w:type="dxa"/>
            <w:vAlign w:val="center"/>
          </w:tcPr>
          <w:p w14:paraId="4747A9A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567" w:type="dxa"/>
            <w:vAlign w:val="center"/>
          </w:tcPr>
          <w:p w14:paraId="234378A8">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6E787F7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2" w:type="dxa"/>
            <w:vAlign w:val="center"/>
          </w:tcPr>
          <w:p w14:paraId="1FBF38E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23" w:type="dxa"/>
            <w:vAlign w:val="center"/>
          </w:tcPr>
          <w:p w14:paraId="05F59CD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YC</w:t>
            </w:r>
          </w:p>
        </w:tc>
      </w:tr>
      <w:tr w14:paraId="125A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211FA60A">
            <w:pPr>
              <w:widowControl/>
              <w:adjustRightInd w:val="0"/>
              <w:snapToGrid w:val="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176141189</w:t>
            </w:r>
          </w:p>
        </w:tc>
        <w:tc>
          <w:tcPr>
            <w:tcW w:w="3174" w:type="dxa"/>
            <w:vAlign w:val="center"/>
          </w:tcPr>
          <w:p w14:paraId="56319BD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土木工程材料</w:t>
            </w:r>
          </w:p>
          <w:p w14:paraId="483512A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Civil Engineering Materials</w:t>
            </w:r>
          </w:p>
        </w:tc>
        <w:tc>
          <w:tcPr>
            <w:tcW w:w="600" w:type="dxa"/>
            <w:vAlign w:val="center"/>
          </w:tcPr>
          <w:p w14:paraId="371A42D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28" w:type="dxa"/>
            <w:vAlign w:val="center"/>
          </w:tcPr>
          <w:p w14:paraId="0582798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585" w:type="dxa"/>
            <w:vAlign w:val="center"/>
          </w:tcPr>
          <w:p w14:paraId="797D514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26</w:t>
            </w:r>
          </w:p>
        </w:tc>
        <w:tc>
          <w:tcPr>
            <w:tcW w:w="567" w:type="dxa"/>
            <w:vAlign w:val="center"/>
          </w:tcPr>
          <w:p w14:paraId="57A4598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14</w:t>
            </w:r>
          </w:p>
        </w:tc>
        <w:tc>
          <w:tcPr>
            <w:tcW w:w="567" w:type="dxa"/>
            <w:vAlign w:val="center"/>
          </w:tcPr>
          <w:p w14:paraId="570B5B32">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69B66E1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2" w:type="dxa"/>
            <w:vAlign w:val="center"/>
          </w:tcPr>
          <w:p w14:paraId="16AB76C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623" w:type="dxa"/>
            <w:vAlign w:val="center"/>
          </w:tcPr>
          <w:p w14:paraId="4AF77546">
            <w:pPr>
              <w:widowControl/>
              <w:adjustRightInd w:val="0"/>
              <w:snapToGrid w:val="0"/>
              <w:rPr>
                <w:rFonts w:hint="default" w:ascii="Times New Roman" w:hAnsi="Times New Roman" w:cs="Times New Roman"/>
                <w:color w:val="auto"/>
                <w:szCs w:val="21"/>
                <w:highlight w:val="none"/>
              </w:rPr>
            </w:pPr>
          </w:p>
        </w:tc>
      </w:tr>
      <w:tr w14:paraId="5147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3FFFB992">
            <w:pPr>
              <w:widowControl/>
              <w:adjustRightInd w:val="0"/>
              <w:snapToGrid w:val="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216331068</w:t>
            </w:r>
          </w:p>
        </w:tc>
        <w:tc>
          <w:tcPr>
            <w:tcW w:w="3174" w:type="dxa"/>
            <w:vAlign w:val="center"/>
          </w:tcPr>
          <w:p w14:paraId="507EE10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工程地质</w:t>
            </w:r>
          </w:p>
          <w:p w14:paraId="2E8C360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Engineering Geology</w:t>
            </w:r>
          </w:p>
        </w:tc>
        <w:tc>
          <w:tcPr>
            <w:tcW w:w="600" w:type="dxa"/>
            <w:vAlign w:val="center"/>
          </w:tcPr>
          <w:p w14:paraId="54011B2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28" w:type="dxa"/>
            <w:vAlign w:val="center"/>
          </w:tcPr>
          <w:p w14:paraId="497CAAD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585" w:type="dxa"/>
            <w:vAlign w:val="center"/>
          </w:tcPr>
          <w:p w14:paraId="4EB3195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7</w:t>
            </w:r>
          </w:p>
        </w:tc>
        <w:tc>
          <w:tcPr>
            <w:tcW w:w="567" w:type="dxa"/>
            <w:vAlign w:val="center"/>
          </w:tcPr>
          <w:p w14:paraId="47DF84D4">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64F7A6A2">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0BC08B18">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74A4BCF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623" w:type="dxa"/>
            <w:vAlign w:val="center"/>
          </w:tcPr>
          <w:p w14:paraId="6EF1E768">
            <w:pPr>
              <w:widowControl/>
              <w:adjustRightInd w:val="0"/>
              <w:snapToGrid w:val="0"/>
              <w:rPr>
                <w:rFonts w:hint="default" w:ascii="Times New Roman" w:hAnsi="Times New Roman" w:cs="Times New Roman"/>
                <w:color w:val="auto"/>
                <w:szCs w:val="21"/>
                <w:highlight w:val="none"/>
              </w:rPr>
            </w:pPr>
          </w:p>
        </w:tc>
      </w:tr>
      <w:tr w14:paraId="5DDE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3BB6BD20">
            <w:pPr>
              <w:widowControl/>
              <w:adjustRightInd w:val="0"/>
              <w:snapToGrid w:val="0"/>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256331038</w:t>
            </w:r>
          </w:p>
        </w:tc>
        <w:tc>
          <w:tcPr>
            <w:tcW w:w="3174" w:type="dxa"/>
            <w:vAlign w:val="center"/>
          </w:tcPr>
          <w:p w14:paraId="6C825847">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混凝土结构设计原理</w:t>
            </w:r>
          </w:p>
          <w:p w14:paraId="5F818BF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Concrete Structure Design Theory</w:t>
            </w:r>
          </w:p>
        </w:tc>
        <w:tc>
          <w:tcPr>
            <w:tcW w:w="600" w:type="dxa"/>
            <w:vAlign w:val="center"/>
          </w:tcPr>
          <w:p w14:paraId="07E3331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28" w:type="dxa"/>
            <w:vAlign w:val="center"/>
          </w:tcPr>
          <w:p w14:paraId="322AA65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56</w:t>
            </w:r>
          </w:p>
        </w:tc>
        <w:tc>
          <w:tcPr>
            <w:tcW w:w="585" w:type="dxa"/>
            <w:vAlign w:val="center"/>
          </w:tcPr>
          <w:p w14:paraId="293CDE1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r>
              <w:rPr>
                <w:rFonts w:hint="default" w:ascii="Times New Roman" w:hAnsi="Times New Roman" w:cs="Times New Roman"/>
                <w:color w:val="auto"/>
                <w:szCs w:val="21"/>
                <w:highlight w:val="none"/>
              </w:rPr>
              <w:t>2</w:t>
            </w:r>
          </w:p>
        </w:tc>
        <w:tc>
          <w:tcPr>
            <w:tcW w:w="567" w:type="dxa"/>
            <w:vAlign w:val="center"/>
          </w:tcPr>
          <w:p w14:paraId="1F208A1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567" w:type="dxa"/>
            <w:vAlign w:val="center"/>
          </w:tcPr>
          <w:p w14:paraId="3E5F8D78">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72C315F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2" w:type="dxa"/>
            <w:vAlign w:val="center"/>
          </w:tcPr>
          <w:p w14:paraId="412FDCE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23" w:type="dxa"/>
            <w:vAlign w:val="center"/>
          </w:tcPr>
          <w:p w14:paraId="643B9C0E">
            <w:pPr>
              <w:widowControl/>
              <w:adjustRightInd w:val="0"/>
              <w:snapToGrid w:val="0"/>
              <w:rPr>
                <w:rFonts w:hint="default" w:ascii="Times New Roman" w:hAnsi="Times New Roman" w:cs="Times New Roman"/>
                <w:color w:val="auto"/>
                <w:szCs w:val="21"/>
                <w:highlight w:val="none"/>
              </w:rPr>
            </w:pPr>
          </w:p>
        </w:tc>
      </w:tr>
      <w:tr w14:paraId="20B1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457D227A">
            <w:pPr>
              <w:widowControl/>
              <w:adjustRightInd w:val="0"/>
              <w:snapToGrid w:val="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196331025</w:t>
            </w:r>
          </w:p>
        </w:tc>
        <w:tc>
          <w:tcPr>
            <w:tcW w:w="3174" w:type="dxa"/>
            <w:vAlign w:val="center"/>
          </w:tcPr>
          <w:p w14:paraId="6CA08B84">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钢结构基本原理</w:t>
            </w:r>
          </w:p>
          <w:p w14:paraId="6615480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Steel Structure Basic Theory</w:t>
            </w:r>
          </w:p>
        </w:tc>
        <w:tc>
          <w:tcPr>
            <w:tcW w:w="600" w:type="dxa"/>
            <w:vAlign w:val="center"/>
          </w:tcPr>
          <w:p w14:paraId="597A19B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28" w:type="dxa"/>
            <w:vAlign w:val="center"/>
          </w:tcPr>
          <w:p w14:paraId="3C39C9D7">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585" w:type="dxa"/>
            <w:vAlign w:val="center"/>
          </w:tcPr>
          <w:p w14:paraId="10010BB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67" w:type="dxa"/>
            <w:vAlign w:val="center"/>
          </w:tcPr>
          <w:p w14:paraId="132AE6F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567" w:type="dxa"/>
            <w:vAlign w:val="center"/>
          </w:tcPr>
          <w:p w14:paraId="6FEC2F48">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52DEBFE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2" w:type="dxa"/>
            <w:vAlign w:val="center"/>
          </w:tcPr>
          <w:p w14:paraId="4675371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23" w:type="dxa"/>
            <w:vAlign w:val="center"/>
          </w:tcPr>
          <w:p w14:paraId="19CE76D2">
            <w:pPr>
              <w:widowControl/>
              <w:adjustRightInd w:val="0"/>
              <w:snapToGrid w:val="0"/>
              <w:rPr>
                <w:rFonts w:hint="default" w:ascii="Times New Roman" w:hAnsi="Times New Roman" w:cs="Times New Roman"/>
                <w:color w:val="auto"/>
                <w:szCs w:val="21"/>
                <w:highlight w:val="none"/>
              </w:rPr>
            </w:pPr>
          </w:p>
        </w:tc>
      </w:tr>
      <w:tr w14:paraId="761D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46850B33">
            <w:pPr>
              <w:widowControl/>
              <w:adjustRightInd w:val="0"/>
              <w:snapToGrid w:val="0"/>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 w:val="21"/>
                <w:szCs w:val="21"/>
                <w:highlight w:val="none"/>
                <w:lang w:val="en-US"/>
              </w:rPr>
              <w:t>17614103</w:t>
            </w:r>
            <w:r>
              <w:rPr>
                <w:rFonts w:hint="default" w:ascii="Times New Roman" w:hAnsi="Times New Roman" w:cs="Times New Roman"/>
                <w:color w:val="auto"/>
                <w:sz w:val="21"/>
                <w:szCs w:val="21"/>
                <w:highlight w:val="none"/>
                <w:lang w:val="en-US" w:eastAsia="zh-CN"/>
              </w:rPr>
              <w:t>6</w:t>
            </w:r>
          </w:p>
        </w:tc>
        <w:tc>
          <w:tcPr>
            <w:tcW w:w="3174" w:type="dxa"/>
            <w:vAlign w:val="center"/>
          </w:tcPr>
          <w:p w14:paraId="790B6BA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工程测量</w:t>
            </w:r>
          </w:p>
          <w:p w14:paraId="462EEF57">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Engineering Surveying</w:t>
            </w:r>
          </w:p>
        </w:tc>
        <w:tc>
          <w:tcPr>
            <w:tcW w:w="600" w:type="dxa"/>
            <w:vAlign w:val="center"/>
          </w:tcPr>
          <w:p w14:paraId="11A0C3A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28" w:type="dxa"/>
            <w:vAlign w:val="center"/>
          </w:tcPr>
          <w:p w14:paraId="5F7DEE5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585" w:type="dxa"/>
            <w:vAlign w:val="center"/>
          </w:tcPr>
          <w:p w14:paraId="7D2CC32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67" w:type="dxa"/>
            <w:vAlign w:val="center"/>
          </w:tcPr>
          <w:p w14:paraId="3946FF8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567" w:type="dxa"/>
            <w:vAlign w:val="center"/>
          </w:tcPr>
          <w:p w14:paraId="73C530B5">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6EEA941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52" w:type="dxa"/>
            <w:vAlign w:val="center"/>
          </w:tcPr>
          <w:p w14:paraId="383F94B7">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23" w:type="dxa"/>
            <w:vAlign w:val="center"/>
          </w:tcPr>
          <w:p w14:paraId="7A38F509">
            <w:pPr>
              <w:widowControl/>
              <w:adjustRightInd w:val="0"/>
              <w:snapToGrid w:val="0"/>
              <w:rPr>
                <w:rFonts w:hint="default" w:ascii="Times New Roman" w:hAnsi="Times New Roman" w:cs="Times New Roman"/>
                <w:color w:val="auto"/>
                <w:szCs w:val="21"/>
                <w:highlight w:val="none"/>
              </w:rPr>
            </w:pPr>
          </w:p>
        </w:tc>
      </w:tr>
      <w:tr w14:paraId="5162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604CB87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176141144</w:t>
            </w:r>
          </w:p>
        </w:tc>
        <w:tc>
          <w:tcPr>
            <w:tcW w:w="3174" w:type="dxa"/>
            <w:vAlign w:val="center"/>
          </w:tcPr>
          <w:p w14:paraId="7A4D456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土木工程法规</w:t>
            </w:r>
          </w:p>
          <w:p w14:paraId="016D808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Engineering Codes</w:t>
            </w:r>
          </w:p>
        </w:tc>
        <w:tc>
          <w:tcPr>
            <w:tcW w:w="600" w:type="dxa"/>
            <w:vAlign w:val="center"/>
          </w:tcPr>
          <w:p w14:paraId="60E78BE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28" w:type="dxa"/>
            <w:vAlign w:val="center"/>
          </w:tcPr>
          <w:p w14:paraId="2DF03D1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85" w:type="dxa"/>
            <w:vAlign w:val="center"/>
          </w:tcPr>
          <w:p w14:paraId="7463BA6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67" w:type="dxa"/>
            <w:vAlign w:val="center"/>
          </w:tcPr>
          <w:p w14:paraId="30F2B33F">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69D349C8">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69C26BF3">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62B4318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23" w:type="dxa"/>
            <w:vAlign w:val="center"/>
          </w:tcPr>
          <w:p w14:paraId="35DBEEBE">
            <w:pPr>
              <w:widowControl/>
              <w:adjustRightInd w:val="0"/>
              <w:snapToGrid w:val="0"/>
              <w:rPr>
                <w:rFonts w:hint="default" w:ascii="Times New Roman" w:hAnsi="Times New Roman" w:cs="Times New Roman"/>
                <w:color w:val="auto"/>
                <w:szCs w:val="21"/>
                <w:highlight w:val="none"/>
              </w:rPr>
            </w:pPr>
          </w:p>
        </w:tc>
      </w:tr>
      <w:bookmarkEnd w:id="11"/>
      <w:tr w14:paraId="1E1E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464AFDDC">
            <w:pPr>
              <w:widowControl/>
              <w:adjustRightInd w:val="0"/>
              <w:snapToGrid w:val="0"/>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256331072</w:t>
            </w:r>
          </w:p>
        </w:tc>
        <w:tc>
          <w:tcPr>
            <w:tcW w:w="3174" w:type="dxa"/>
            <w:vAlign w:val="center"/>
          </w:tcPr>
          <w:p w14:paraId="4530334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土木工程概预算</w:t>
            </w:r>
          </w:p>
          <w:p w14:paraId="45F9B96A">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Approximate Estimate and Budget </w:t>
            </w:r>
            <w:r>
              <w:rPr>
                <w:rFonts w:hint="default" w:ascii="Times New Roman" w:hAnsi="Times New Roman" w:cs="Times New Roman"/>
                <w:color w:val="auto"/>
                <w:szCs w:val="21"/>
                <w:highlight w:val="none"/>
              </w:rPr>
              <w:t>of</w:t>
            </w:r>
            <w:r>
              <w:rPr>
                <w:rFonts w:hint="default" w:ascii="Times New Roman" w:hAnsi="Times New Roman" w:cs="Times New Roman"/>
                <w:color w:val="auto"/>
                <w:szCs w:val="21"/>
                <w:highlight w:val="none"/>
              </w:rPr>
              <w:t xml:space="preserve"> C</w:t>
            </w:r>
            <w:r>
              <w:rPr>
                <w:rFonts w:hint="default" w:ascii="Times New Roman" w:hAnsi="Times New Roman" w:cs="Times New Roman"/>
                <w:color w:val="auto"/>
                <w:szCs w:val="21"/>
                <w:highlight w:val="none"/>
              </w:rPr>
              <w:t>ivil</w:t>
            </w:r>
            <w:r>
              <w:rPr>
                <w:rFonts w:hint="default" w:ascii="Times New Roman" w:hAnsi="Times New Roman" w:cs="Times New Roman"/>
                <w:color w:val="auto"/>
                <w:szCs w:val="21"/>
                <w:highlight w:val="none"/>
              </w:rPr>
              <w:t xml:space="preserve"> Engineering</w:t>
            </w:r>
          </w:p>
        </w:tc>
        <w:tc>
          <w:tcPr>
            <w:tcW w:w="600" w:type="dxa"/>
            <w:vAlign w:val="center"/>
          </w:tcPr>
          <w:p w14:paraId="184ADED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28" w:type="dxa"/>
            <w:vAlign w:val="center"/>
          </w:tcPr>
          <w:p w14:paraId="0B53B4F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20</w:t>
            </w:r>
          </w:p>
        </w:tc>
        <w:tc>
          <w:tcPr>
            <w:tcW w:w="585" w:type="dxa"/>
            <w:vAlign w:val="center"/>
          </w:tcPr>
          <w:p w14:paraId="255195C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6</w:t>
            </w:r>
          </w:p>
        </w:tc>
        <w:tc>
          <w:tcPr>
            <w:tcW w:w="567" w:type="dxa"/>
            <w:vAlign w:val="center"/>
          </w:tcPr>
          <w:p w14:paraId="45EB184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567" w:type="dxa"/>
            <w:vAlign w:val="center"/>
          </w:tcPr>
          <w:p w14:paraId="670E5B37">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2CCE3283">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7D7483C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23" w:type="dxa"/>
            <w:vAlign w:val="center"/>
          </w:tcPr>
          <w:p w14:paraId="79F098B2">
            <w:pPr>
              <w:widowControl/>
              <w:adjustRightInd w:val="0"/>
              <w:snapToGrid w:val="0"/>
              <w:rPr>
                <w:rFonts w:hint="default" w:ascii="Times New Roman" w:hAnsi="Times New Roman" w:cs="Times New Roman"/>
                <w:color w:val="auto"/>
                <w:szCs w:val="21"/>
                <w:highlight w:val="none"/>
              </w:rPr>
            </w:pPr>
          </w:p>
        </w:tc>
      </w:tr>
      <w:tr w14:paraId="0EA9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5217821E">
            <w:pPr>
              <w:widowControl/>
              <w:adjustRightInd w:val="0"/>
              <w:snapToGrid w:val="0"/>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216331074</w:t>
            </w:r>
          </w:p>
        </w:tc>
        <w:tc>
          <w:tcPr>
            <w:tcW w:w="3174" w:type="dxa"/>
            <w:vAlign w:val="center"/>
          </w:tcPr>
          <w:p w14:paraId="6AE79309">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土木工程结构试验</w:t>
            </w:r>
          </w:p>
          <w:p w14:paraId="5100ADD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Civil-Engineering Structural Test</w:t>
            </w:r>
          </w:p>
        </w:tc>
        <w:tc>
          <w:tcPr>
            <w:tcW w:w="600" w:type="dxa"/>
            <w:vAlign w:val="center"/>
          </w:tcPr>
          <w:p w14:paraId="2218F3F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28" w:type="dxa"/>
            <w:vAlign w:val="center"/>
          </w:tcPr>
          <w:p w14:paraId="3254C1D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585" w:type="dxa"/>
            <w:vAlign w:val="center"/>
          </w:tcPr>
          <w:p w14:paraId="789D574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2</w:t>
            </w:r>
          </w:p>
        </w:tc>
        <w:tc>
          <w:tcPr>
            <w:tcW w:w="567" w:type="dxa"/>
            <w:vAlign w:val="center"/>
          </w:tcPr>
          <w:p w14:paraId="4729460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567" w:type="dxa"/>
            <w:vAlign w:val="center"/>
          </w:tcPr>
          <w:p w14:paraId="156F9C10">
            <w:pPr>
              <w:widowControl/>
              <w:adjustRightInd w:val="0"/>
              <w:snapToGrid w:val="0"/>
              <w:jc w:val="center"/>
              <w:rPr>
                <w:rFonts w:hint="default" w:ascii="Times New Roman" w:hAnsi="Times New Roman" w:cs="Times New Roman"/>
                <w:color w:val="auto"/>
                <w:szCs w:val="21"/>
                <w:highlight w:val="none"/>
              </w:rPr>
            </w:pPr>
          </w:p>
        </w:tc>
        <w:tc>
          <w:tcPr>
            <w:tcW w:w="626" w:type="dxa"/>
            <w:vAlign w:val="center"/>
          </w:tcPr>
          <w:p w14:paraId="75C2C369">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4BCF9CC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23" w:type="dxa"/>
            <w:vAlign w:val="center"/>
          </w:tcPr>
          <w:p w14:paraId="76BEBEC8">
            <w:pPr>
              <w:widowControl/>
              <w:adjustRightInd w:val="0"/>
              <w:snapToGrid w:val="0"/>
              <w:rPr>
                <w:rFonts w:hint="default" w:ascii="Times New Roman" w:hAnsi="Times New Roman" w:cs="Times New Roman"/>
                <w:color w:val="auto"/>
                <w:szCs w:val="21"/>
                <w:highlight w:val="none"/>
              </w:rPr>
            </w:pPr>
          </w:p>
        </w:tc>
      </w:tr>
      <w:bookmarkEnd w:id="12"/>
      <w:tr w14:paraId="3069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288987C8">
            <w:pPr>
              <w:widowControl/>
              <w:adjustRightInd w:val="0"/>
              <w:snapToGrid w:val="0"/>
              <w:rPr>
                <w:rFonts w:hint="default" w:ascii="Times New Roman" w:hAnsi="Times New Roman" w:cs="Times New Roman"/>
                <w:color w:val="auto"/>
                <w:sz w:val="18"/>
                <w:szCs w:val="18"/>
                <w:highlight w:val="none"/>
              </w:rPr>
            </w:pPr>
          </w:p>
        </w:tc>
        <w:tc>
          <w:tcPr>
            <w:tcW w:w="3174" w:type="dxa"/>
            <w:vAlign w:val="center"/>
          </w:tcPr>
          <w:p w14:paraId="3F2ABA0E">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00" w:type="dxa"/>
            <w:vAlign w:val="center"/>
          </w:tcPr>
          <w:p w14:paraId="65307FFA">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16.5</w:t>
            </w:r>
          </w:p>
        </w:tc>
        <w:tc>
          <w:tcPr>
            <w:tcW w:w="628" w:type="dxa"/>
            <w:vAlign w:val="center"/>
          </w:tcPr>
          <w:p w14:paraId="10AA924F">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317</w:t>
            </w:r>
          </w:p>
        </w:tc>
        <w:tc>
          <w:tcPr>
            <w:tcW w:w="585" w:type="dxa"/>
            <w:vAlign w:val="center"/>
          </w:tcPr>
          <w:p w14:paraId="7ABB972B">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w:t>
            </w:r>
            <w:r>
              <w:rPr>
                <w:rFonts w:hint="default" w:ascii="Times New Roman" w:hAnsi="Times New Roman" w:cs="Times New Roman"/>
                <w:b/>
                <w:bCs/>
                <w:color w:val="auto"/>
                <w:szCs w:val="21"/>
                <w:highlight w:val="none"/>
              </w:rPr>
              <w:t>63</w:t>
            </w:r>
          </w:p>
        </w:tc>
        <w:tc>
          <w:tcPr>
            <w:tcW w:w="567" w:type="dxa"/>
            <w:vAlign w:val="center"/>
          </w:tcPr>
          <w:p w14:paraId="09A34EDA">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54</w:t>
            </w:r>
          </w:p>
        </w:tc>
        <w:tc>
          <w:tcPr>
            <w:tcW w:w="567" w:type="dxa"/>
            <w:vAlign w:val="center"/>
          </w:tcPr>
          <w:p w14:paraId="5914A8FB">
            <w:pPr>
              <w:adjustRightInd w:val="0"/>
              <w:snapToGrid w:val="0"/>
              <w:ind w:left="-105" w:leftChars="-50" w:right="-105" w:rightChars="-50"/>
              <w:jc w:val="center"/>
              <w:rPr>
                <w:rFonts w:hint="default" w:ascii="Times New Roman" w:hAnsi="Times New Roman" w:cs="Times New Roman"/>
                <w:b/>
                <w:bCs/>
                <w:color w:val="auto"/>
                <w:szCs w:val="21"/>
                <w:highlight w:val="none"/>
              </w:rPr>
            </w:pPr>
          </w:p>
        </w:tc>
        <w:tc>
          <w:tcPr>
            <w:tcW w:w="626" w:type="dxa"/>
            <w:vAlign w:val="center"/>
          </w:tcPr>
          <w:p w14:paraId="08A39056">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652" w:type="dxa"/>
            <w:vAlign w:val="center"/>
          </w:tcPr>
          <w:p w14:paraId="05E4DCFB">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623" w:type="dxa"/>
            <w:vAlign w:val="center"/>
          </w:tcPr>
          <w:p w14:paraId="37FE4354">
            <w:pPr>
              <w:adjustRightInd w:val="0"/>
              <w:snapToGrid w:val="0"/>
              <w:ind w:left="-105" w:leftChars="-50" w:right="-105" w:rightChars="-50"/>
              <w:rPr>
                <w:rFonts w:hint="default" w:ascii="Times New Roman" w:hAnsi="Times New Roman" w:cs="Times New Roman"/>
                <w:color w:val="auto"/>
                <w:szCs w:val="21"/>
                <w:highlight w:val="none"/>
              </w:rPr>
            </w:pPr>
          </w:p>
        </w:tc>
      </w:tr>
      <w:tr w14:paraId="667D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1271" w:type="dxa"/>
            <w:vAlign w:val="center"/>
          </w:tcPr>
          <w:p w14:paraId="64CCC2D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76141006</w:t>
            </w:r>
          </w:p>
        </w:tc>
        <w:tc>
          <w:tcPr>
            <w:tcW w:w="3174" w:type="dxa"/>
            <w:vAlign w:val="center"/>
          </w:tcPr>
          <w:p w14:paraId="1E5B54F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测量实习</w:t>
            </w:r>
          </w:p>
          <w:p w14:paraId="30D6B38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Surveying Practice</w:t>
            </w:r>
          </w:p>
        </w:tc>
        <w:tc>
          <w:tcPr>
            <w:tcW w:w="600" w:type="dxa"/>
            <w:vAlign w:val="center"/>
          </w:tcPr>
          <w:p w14:paraId="37B17C2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28" w:type="dxa"/>
            <w:vAlign w:val="center"/>
          </w:tcPr>
          <w:p w14:paraId="2EF4127F">
            <w:pPr>
              <w:widowControl/>
              <w:adjustRightInd w:val="0"/>
              <w:snapToGrid w:val="0"/>
              <w:jc w:val="center"/>
              <w:rPr>
                <w:rFonts w:hint="default" w:ascii="Times New Roman" w:hAnsi="Times New Roman" w:cs="Times New Roman"/>
                <w:color w:val="auto"/>
                <w:szCs w:val="21"/>
                <w:highlight w:val="none"/>
              </w:rPr>
            </w:pPr>
          </w:p>
        </w:tc>
        <w:tc>
          <w:tcPr>
            <w:tcW w:w="585" w:type="dxa"/>
            <w:vAlign w:val="center"/>
          </w:tcPr>
          <w:p w14:paraId="64766C6C">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2E2A66B8">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2BB36182">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周</w:t>
            </w:r>
          </w:p>
        </w:tc>
        <w:tc>
          <w:tcPr>
            <w:tcW w:w="626" w:type="dxa"/>
            <w:vAlign w:val="center"/>
          </w:tcPr>
          <w:p w14:paraId="1BB088B4">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5E79180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23" w:type="dxa"/>
            <w:vAlign w:val="center"/>
          </w:tcPr>
          <w:p w14:paraId="669B14E3">
            <w:pPr>
              <w:widowControl/>
              <w:adjustRightInd w:val="0"/>
              <w:snapToGrid w:val="0"/>
              <w:rPr>
                <w:rFonts w:hint="default" w:ascii="Times New Roman" w:hAnsi="Times New Roman" w:cs="Times New Roman"/>
                <w:color w:val="auto"/>
                <w:szCs w:val="21"/>
                <w:highlight w:val="none"/>
              </w:rPr>
            </w:pPr>
          </w:p>
        </w:tc>
      </w:tr>
      <w:tr w14:paraId="4E4E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6C573C7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216331050</w:t>
            </w:r>
          </w:p>
        </w:tc>
        <w:tc>
          <w:tcPr>
            <w:tcW w:w="3174" w:type="dxa"/>
            <w:vAlign w:val="center"/>
          </w:tcPr>
          <w:p w14:paraId="69B6FF7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工程地质实习</w:t>
            </w:r>
          </w:p>
          <w:p w14:paraId="2C7248A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Engineering Geology Practice</w:t>
            </w:r>
          </w:p>
        </w:tc>
        <w:tc>
          <w:tcPr>
            <w:tcW w:w="600" w:type="dxa"/>
            <w:vAlign w:val="center"/>
          </w:tcPr>
          <w:p w14:paraId="375AD84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28" w:type="dxa"/>
            <w:vAlign w:val="center"/>
          </w:tcPr>
          <w:p w14:paraId="33282E47">
            <w:pPr>
              <w:widowControl/>
              <w:adjustRightInd w:val="0"/>
              <w:snapToGrid w:val="0"/>
              <w:jc w:val="center"/>
              <w:rPr>
                <w:rFonts w:hint="default" w:ascii="Times New Roman" w:hAnsi="Times New Roman" w:cs="Times New Roman"/>
                <w:color w:val="auto"/>
                <w:szCs w:val="21"/>
                <w:highlight w:val="none"/>
              </w:rPr>
            </w:pPr>
          </w:p>
        </w:tc>
        <w:tc>
          <w:tcPr>
            <w:tcW w:w="585" w:type="dxa"/>
            <w:vAlign w:val="center"/>
          </w:tcPr>
          <w:p w14:paraId="278437C1">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165BB86A">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57BE710E">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1周</w:t>
            </w:r>
          </w:p>
        </w:tc>
        <w:tc>
          <w:tcPr>
            <w:tcW w:w="626" w:type="dxa"/>
            <w:vAlign w:val="center"/>
          </w:tcPr>
          <w:p w14:paraId="400408EB">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75D6E93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623" w:type="dxa"/>
            <w:vAlign w:val="center"/>
          </w:tcPr>
          <w:p w14:paraId="50BF19D6">
            <w:pPr>
              <w:widowControl/>
              <w:adjustRightInd w:val="0"/>
              <w:snapToGrid w:val="0"/>
              <w:rPr>
                <w:rFonts w:hint="default" w:ascii="Times New Roman" w:hAnsi="Times New Roman" w:cs="Times New Roman"/>
                <w:color w:val="auto"/>
                <w:szCs w:val="21"/>
                <w:highlight w:val="none"/>
              </w:rPr>
            </w:pPr>
          </w:p>
        </w:tc>
      </w:tr>
      <w:tr w14:paraId="2AFB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47186E5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176141141</w:t>
            </w:r>
          </w:p>
        </w:tc>
        <w:tc>
          <w:tcPr>
            <w:tcW w:w="3174" w:type="dxa"/>
            <w:vAlign w:val="center"/>
          </w:tcPr>
          <w:p w14:paraId="0F4DB61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土力学与基础工程课程设计</w:t>
            </w:r>
          </w:p>
          <w:p w14:paraId="334EF92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Course Project for Soil Mechanics and Foundation Engineering </w:t>
            </w:r>
          </w:p>
        </w:tc>
        <w:tc>
          <w:tcPr>
            <w:tcW w:w="600" w:type="dxa"/>
            <w:vAlign w:val="center"/>
          </w:tcPr>
          <w:p w14:paraId="77B834F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28" w:type="dxa"/>
            <w:vAlign w:val="center"/>
          </w:tcPr>
          <w:p w14:paraId="70D5AB1E">
            <w:pPr>
              <w:widowControl/>
              <w:adjustRightInd w:val="0"/>
              <w:snapToGrid w:val="0"/>
              <w:jc w:val="center"/>
              <w:rPr>
                <w:rFonts w:hint="default" w:ascii="Times New Roman" w:hAnsi="Times New Roman" w:cs="Times New Roman"/>
                <w:color w:val="auto"/>
                <w:szCs w:val="21"/>
                <w:highlight w:val="none"/>
              </w:rPr>
            </w:pPr>
          </w:p>
        </w:tc>
        <w:tc>
          <w:tcPr>
            <w:tcW w:w="585" w:type="dxa"/>
            <w:vAlign w:val="center"/>
          </w:tcPr>
          <w:p w14:paraId="50129C9A">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750E9FC7">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4D147B58">
            <w:pPr>
              <w:adjustRightInd w:val="0"/>
              <w:snapToGrid w:val="0"/>
              <w:ind w:left="-105" w:leftChars="-50" w:right="-105" w:rightChars="-50"/>
              <w:jc w:val="center"/>
              <w:rPr>
                <w:rFonts w:hint="default" w:ascii="Times New Roman" w:hAnsi="Times New Roman" w:cs="Times New Roman"/>
                <w:color w:val="auto"/>
                <w:szCs w:val="21"/>
                <w:highlight w:val="none"/>
              </w:rPr>
            </w:pPr>
            <w:bookmarkStart w:id="13" w:name="OLE_LINK17"/>
            <w:r>
              <w:rPr>
                <w:rFonts w:hint="default" w:ascii="Times New Roman" w:hAnsi="Times New Roman" w:cs="Times New Roman"/>
                <w:color w:val="auto"/>
                <w:szCs w:val="21"/>
                <w:highlight w:val="none"/>
              </w:rPr>
              <w:t>1周</w:t>
            </w:r>
            <w:bookmarkEnd w:id="13"/>
          </w:p>
        </w:tc>
        <w:tc>
          <w:tcPr>
            <w:tcW w:w="626" w:type="dxa"/>
            <w:vAlign w:val="center"/>
          </w:tcPr>
          <w:p w14:paraId="25CCC818">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3C25147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23" w:type="dxa"/>
            <w:vAlign w:val="center"/>
          </w:tcPr>
          <w:p w14:paraId="758FDC18">
            <w:pPr>
              <w:widowControl/>
              <w:adjustRightInd w:val="0"/>
              <w:snapToGrid w:val="0"/>
              <w:rPr>
                <w:rFonts w:hint="default" w:ascii="Times New Roman" w:hAnsi="Times New Roman" w:cs="Times New Roman"/>
                <w:color w:val="auto"/>
                <w:szCs w:val="21"/>
                <w:highlight w:val="none"/>
              </w:rPr>
            </w:pPr>
          </w:p>
        </w:tc>
      </w:tr>
      <w:tr w14:paraId="640D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7D97568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16331053</w:t>
            </w:r>
          </w:p>
        </w:tc>
        <w:tc>
          <w:tcPr>
            <w:tcW w:w="3174" w:type="dxa"/>
            <w:vAlign w:val="center"/>
          </w:tcPr>
          <w:p w14:paraId="020B6C74">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土木工程概预算课程设计</w:t>
            </w:r>
          </w:p>
          <w:p w14:paraId="31E0043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Course </w:t>
            </w:r>
            <w:r>
              <w:rPr>
                <w:rFonts w:hint="default" w:ascii="Times New Roman" w:hAnsi="Times New Roman" w:cs="Times New Roman"/>
                <w:color w:val="auto"/>
                <w:szCs w:val="21"/>
                <w:highlight w:val="none"/>
              </w:rPr>
              <w:t>D</w:t>
            </w:r>
            <w:r>
              <w:rPr>
                <w:rFonts w:hint="default" w:ascii="Times New Roman" w:hAnsi="Times New Roman" w:cs="Times New Roman"/>
                <w:color w:val="auto"/>
                <w:szCs w:val="21"/>
                <w:highlight w:val="none"/>
              </w:rPr>
              <w:t>esign for</w:t>
            </w:r>
            <w:r>
              <w:rPr>
                <w:rFonts w:hint="default" w:ascii="Times New Roman" w:hAnsi="Times New Roman" w:cs="Times New Roman"/>
                <w:color w:val="auto"/>
                <w:szCs w:val="21"/>
                <w:highlight w:val="none"/>
              </w:rPr>
              <w:t xml:space="preserve"> Approximate Estimate and Budget </w:t>
            </w:r>
            <w:r>
              <w:rPr>
                <w:rFonts w:hint="default" w:ascii="Times New Roman" w:hAnsi="Times New Roman" w:cs="Times New Roman"/>
                <w:color w:val="auto"/>
                <w:szCs w:val="21"/>
                <w:highlight w:val="none"/>
              </w:rPr>
              <w:t>of</w:t>
            </w:r>
            <w:r>
              <w:rPr>
                <w:rFonts w:hint="default" w:ascii="Times New Roman" w:hAnsi="Times New Roman" w:cs="Times New Roman"/>
                <w:color w:val="auto"/>
                <w:szCs w:val="21"/>
                <w:highlight w:val="none"/>
              </w:rPr>
              <w:t xml:space="preserve"> C</w:t>
            </w:r>
            <w:r>
              <w:rPr>
                <w:rFonts w:hint="default" w:ascii="Times New Roman" w:hAnsi="Times New Roman" w:cs="Times New Roman"/>
                <w:color w:val="auto"/>
                <w:szCs w:val="21"/>
                <w:highlight w:val="none"/>
              </w:rPr>
              <w:t>ivil</w:t>
            </w:r>
            <w:r>
              <w:rPr>
                <w:rFonts w:hint="default" w:ascii="Times New Roman" w:hAnsi="Times New Roman" w:cs="Times New Roman"/>
                <w:color w:val="auto"/>
                <w:szCs w:val="21"/>
                <w:highlight w:val="none"/>
              </w:rPr>
              <w:t xml:space="preserve"> Engineering</w:t>
            </w:r>
          </w:p>
        </w:tc>
        <w:tc>
          <w:tcPr>
            <w:tcW w:w="600" w:type="dxa"/>
            <w:vAlign w:val="center"/>
          </w:tcPr>
          <w:p w14:paraId="7A0F67C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28" w:type="dxa"/>
            <w:vAlign w:val="center"/>
          </w:tcPr>
          <w:p w14:paraId="3C0E4D43">
            <w:pPr>
              <w:widowControl/>
              <w:adjustRightInd w:val="0"/>
              <w:snapToGrid w:val="0"/>
              <w:jc w:val="center"/>
              <w:rPr>
                <w:rFonts w:hint="default" w:ascii="Times New Roman" w:hAnsi="Times New Roman" w:cs="Times New Roman"/>
                <w:color w:val="auto"/>
                <w:szCs w:val="21"/>
                <w:highlight w:val="none"/>
              </w:rPr>
            </w:pPr>
          </w:p>
        </w:tc>
        <w:tc>
          <w:tcPr>
            <w:tcW w:w="585" w:type="dxa"/>
            <w:vAlign w:val="center"/>
          </w:tcPr>
          <w:p w14:paraId="0BB6CDE6">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7F0599C3">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14E8CA4C">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周</w:t>
            </w:r>
          </w:p>
        </w:tc>
        <w:tc>
          <w:tcPr>
            <w:tcW w:w="626" w:type="dxa"/>
            <w:vAlign w:val="center"/>
          </w:tcPr>
          <w:p w14:paraId="41A59436">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0833A3D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23" w:type="dxa"/>
            <w:vAlign w:val="center"/>
          </w:tcPr>
          <w:p w14:paraId="40219991">
            <w:pPr>
              <w:widowControl/>
              <w:adjustRightInd w:val="0"/>
              <w:snapToGrid w:val="0"/>
              <w:rPr>
                <w:rFonts w:hint="default" w:ascii="Times New Roman" w:hAnsi="Times New Roman" w:cs="Times New Roman"/>
                <w:color w:val="auto"/>
                <w:szCs w:val="21"/>
                <w:highlight w:val="none"/>
              </w:rPr>
            </w:pPr>
          </w:p>
        </w:tc>
      </w:tr>
      <w:tr w14:paraId="0639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055FE3E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176141134</w:t>
            </w:r>
          </w:p>
        </w:tc>
        <w:tc>
          <w:tcPr>
            <w:tcW w:w="3174" w:type="dxa"/>
            <w:vAlign w:val="center"/>
          </w:tcPr>
          <w:p w14:paraId="4AB7A76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生产实习</w:t>
            </w:r>
          </w:p>
          <w:p w14:paraId="029D1B7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Engineering Internship </w:t>
            </w:r>
          </w:p>
        </w:tc>
        <w:tc>
          <w:tcPr>
            <w:tcW w:w="600" w:type="dxa"/>
            <w:vAlign w:val="center"/>
          </w:tcPr>
          <w:p w14:paraId="60346FC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628" w:type="dxa"/>
            <w:vAlign w:val="center"/>
          </w:tcPr>
          <w:p w14:paraId="56B16902">
            <w:pPr>
              <w:widowControl/>
              <w:adjustRightInd w:val="0"/>
              <w:snapToGrid w:val="0"/>
              <w:jc w:val="center"/>
              <w:rPr>
                <w:rFonts w:hint="default" w:ascii="Times New Roman" w:hAnsi="Times New Roman" w:cs="Times New Roman"/>
                <w:color w:val="auto"/>
                <w:szCs w:val="21"/>
                <w:highlight w:val="none"/>
              </w:rPr>
            </w:pPr>
          </w:p>
        </w:tc>
        <w:tc>
          <w:tcPr>
            <w:tcW w:w="585" w:type="dxa"/>
            <w:vAlign w:val="center"/>
          </w:tcPr>
          <w:p w14:paraId="6F164D49">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459FE860">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22A27249">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8周</w:t>
            </w:r>
          </w:p>
        </w:tc>
        <w:tc>
          <w:tcPr>
            <w:tcW w:w="626" w:type="dxa"/>
            <w:vAlign w:val="center"/>
          </w:tcPr>
          <w:p w14:paraId="4D0711F7">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23491A7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23" w:type="dxa"/>
            <w:vAlign w:val="center"/>
          </w:tcPr>
          <w:p w14:paraId="4688B94B">
            <w:pPr>
              <w:widowControl/>
              <w:adjustRightInd w:val="0"/>
              <w:snapToGrid w:val="0"/>
              <w:rPr>
                <w:rFonts w:hint="default" w:ascii="Times New Roman" w:hAnsi="Times New Roman" w:cs="Times New Roman"/>
                <w:color w:val="auto"/>
                <w:szCs w:val="21"/>
                <w:highlight w:val="none"/>
              </w:rPr>
            </w:pPr>
          </w:p>
        </w:tc>
      </w:tr>
      <w:tr w14:paraId="1B36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6064EB70">
            <w:pPr>
              <w:widowControl/>
              <w:adjustRightInd w:val="0"/>
              <w:snapToGrid w:val="0"/>
              <w:rPr>
                <w:rFonts w:hint="default" w:ascii="Times New Roman" w:hAnsi="Times New Roman" w:cs="Times New Roman"/>
                <w:color w:val="auto"/>
                <w:szCs w:val="21"/>
                <w:highlight w:val="none"/>
                <w:lang w:val="en-US"/>
              </w:rPr>
            </w:pPr>
            <w:r>
              <w:rPr>
                <w:rFonts w:hint="default" w:ascii="Times New Roman" w:hAnsi="Times New Roman" w:cs="Times New Roman"/>
                <w:color w:val="auto"/>
                <w:szCs w:val="21"/>
                <w:highlight w:val="none"/>
                <w:lang w:val="en-US" w:eastAsia="zh-CN"/>
              </w:rPr>
              <w:t>256331080</w:t>
            </w:r>
          </w:p>
        </w:tc>
        <w:tc>
          <w:tcPr>
            <w:tcW w:w="3174" w:type="dxa"/>
            <w:vAlign w:val="center"/>
          </w:tcPr>
          <w:p w14:paraId="1AA9081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毕业设计（含毕业实习）</w:t>
            </w:r>
          </w:p>
          <w:p w14:paraId="61A95E5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Graduation Projec</w:t>
            </w:r>
            <w:r>
              <w:rPr>
                <w:rFonts w:hint="default" w:ascii="Times New Roman" w:hAnsi="Times New Roman" w:cs="Times New Roman"/>
                <w:color w:val="auto"/>
                <w:szCs w:val="21"/>
                <w:highlight w:val="none"/>
              </w:rPr>
              <w:t>t</w:t>
            </w:r>
            <w:r>
              <w:rPr>
                <w:rFonts w:hint="default" w:ascii="Times New Roman" w:hAnsi="Times New Roman" w:cs="Times New Roman"/>
                <w:color w:val="auto"/>
                <w:szCs w:val="21"/>
                <w:highlight w:val="none"/>
              </w:rPr>
              <w:t>（Graduation Practice）</w:t>
            </w:r>
          </w:p>
        </w:tc>
        <w:tc>
          <w:tcPr>
            <w:tcW w:w="600" w:type="dxa"/>
            <w:vAlign w:val="center"/>
          </w:tcPr>
          <w:p w14:paraId="3994D14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28" w:type="dxa"/>
            <w:vAlign w:val="center"/>
          </w:tcPr>
          <w:p w14:paraId="1D2C4D15">
            <w:pPr>
              <w:widowControl/>
              <w:adjustRightInd w:val="0"/>
              <w:snapToGrid w:val="0"/>
              <w:jc w:val="center"/>
              <w:rPr>
                <w:rFonts w:hint="default" w:ascii="Times New Roman" w:hAnsi="Times New Roman" w:cs="Times New Roman"/>
                <w:color w:val="auto"/>
                <w:szCs w:val="21"/>
                <w:highlight w:val="none"/>
              </w:rPr>
            </w:pPr>
          </w:p>
        </w:tc>
        <w:tc>
          <w:tcPr>
            <w:tcW w:w="585" w:type="dxa"/>
            <w:vAlign w:val="center"/>
          </w:tcPr>
          <w:p w14:paraId="4795E762">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5CDA82C0">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45D6EC05">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16周</w:t>
            </w:r>
          </w:p>
        </w:tc>
        <w:tc>
          <w:tcPr>
            <w:tcW w:w="626" w:type="dxa"/>
            <w:vAlign w:val="center"/>
          </w:tcPr>
          <w:p w14:paraId="612967B6">
            <w:pPr>
              <w:widowControl/>
              <w:adjustRightInd w:val="0"/>
              <w:snapToGrid w:val="0"/>
              <w:jc w:val="center"/>
              <w:rPr>
                <w:rFonts w:hint="default" w:ascii="Times New Roman" w:hAnsi="Times New Roman" w:cs="Times New Roman"/>
                <w:color w:val="auto"/>
                <w:szCs w:val="21"/>
                <w:highlight w:val="none"/>
              </w:rPr>
            </w:pPr>
          </w:p>
        </w:tc>
        <w:tc>
          <w:tcPr>
            <w:tcW w:w="652" w:type="dxa"/>
            <w:vAlign w:val="center"/>
          </w:tcPr>
          <w:p w14:paraId="0C7CA08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623" w:type="dxa"/>
            <w:vAlign w:val="center"/>
          </w:tcPr>
          <w:p w14:paraId="2427856F">
            <w:pPr>
              <w:widowControl/>
              <w:adjustRightInd w:val="0"/>
              <w:snapToGrid w:val="0"/>
              <w:rPr>
                <w:rFonts w:hint="default" w:ascii="Times New Roman" w:hAnsi="Times New Roman" w:cs="Times New Roman"/>
                <w:color w:val="auto"/>
                <w:szCs w:val="21"/>
                <w:highlight w:val="none"/>
              </w:rPr>
            </w:pPr>
          </w:p>
        </w:tc>
      </w:tr>
      <w:tr w14:paraId="737B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1" w:type="dxa"/>
            <w:vAlign w:val="center"/>
          </w:tcPr>
          <w:p w14:paraId="1AF494C9">
            <w:pPr>
              <w:widowControl/>
              <w:adjustRightInd w:val="0"/>
              <w:snapToGrid w:val="0"/>
              <w:jc w:val="center"/>
              <w:rPr>
                <w:rFonts w:hint="default" w:ascii="Times New Roman" w:hAnsi="Times New Roman" w:cs="Times New Roman"/>
                <w:color w:val="auto"/>
                <w:szCs w:val="21"/>
                <w:highlight w:val="none"/>
              </w:rPr>
            </w:pPr>
          </w:p>
        </w:tc>
        <w:tc>
          <w:tcPr>
            <w:tcW w:w="3174" w:type="dxa"/>
            <w:vAlign w:val="center"/>
          </w:tcPr>
          <w:p w14:paraId="33FC9DFD">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00" w:type="dxa"/>
            <w:vAlign w:val="center"/>
          </w:tcPr>
          <w:p w14:paraId="7D45CADF">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28" w:type="dxa"/>
            <w:vAlign w:val="center"/>
          </w:tcPr>
          <w:p w14:paraId="7984D6A7">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585" w:type="dxa"/>
            <w:vAlign w:val="center"/>
          </w:tcPr>
          <w:p w14:paraId="782BB86E">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567" w:type="dxa"/>
            <w:vAlign w:val="center"/>
          </w:tcPr>
          <w:p w14:paraId="404F463A">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567" w:type="dxa"/>
            <w:vAlign w:val="center"/>
          </w:tcPr>
          <w:p w14:paraId="3C45F90F">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29</w:t>
            </w:r>
            <w:r>
              <w:rPr>
                <w:rFonts w:hint="default" w:ascii="Times New Roman" w:hAnsi="Times New Roman" w:cs="Times New Roman"/>
                <w:color w:val="auto"/>
                <w:szCs w:val="21"/>
                <w:highlight w:val="none"/>
              </w:rPr>
              <w:t>周</w:t>
            </w:r>
          </w:p>
        </w:tc>
        <w:tc>
          <w:tcPr>
            <w:tcW w:w="626" w:type="dxa"/>
            <w:vAlign w:val="center"/>
          </w:tcPr>
          <w:p w14:paraId="6370940E">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652" w:type="dxa"/>
            <w:vAlign w:val="center"/>
          </w:tcPr>
          <w:p w14:paraId="70ECD498">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623" w:type="dxa"/>
            <w:vAlign w:val="center"/>
          </w:tcPr>
          <w:p w14:paraId="48A4C08E">
            <w:pPr>
              <w:widowControl/>
              <w:adjustRightInd w:val="0"/>
              <w:snapToGrid w:val="0"/>
              <w:jc w:val="center"/>
              <w:rPr>
                <w:rFonts w:hint="default" w:ascii="Times New Roman" w:hAnsi="Times New Roman" w:cs="Times New Roman"/>
                <w:color w:val="auto"/>
                <w:szCs w:val="21"/>
                <w:highlight w:val="none"/>
              </w:rPr>
            </w:pPr>
          </w:p>
        </w:tc>
      </w:tr>
    </w:tbl>
    <w:p w14:paraId="6414E680">
      <w:pPr>
        <w:spacing w:line="380" w:lineRule="exact"/>
        <w:rPr>
          <w:rFonts w:hint="default" w:ascii="Times New Roman" w:hAnsi="Times New Roman" w:cs="Times New Roman"/>
          <w:color w:val="auto"/>
          <w:sz w:val="24"/>
          <w:highlight w:val="none"/>
        </w:rPr>
      </w:pPr>
    </w:p>
    <w:p w14:paraId="751EC643">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rPr>
        <w:t>. 专业方向模块课（</w:t>
      </w: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学分）</w:t>
      </w:r>
    </w:p>
    <w:p w14:paraId="38A8FB3E">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*土木工程专业从第5学期开始专业方向分流</w:t>
      </w:r>
    </w:p>
    <w:p w14:paraId="45BB3996">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2.1专业方向必修课（城市更新方向）（</w:t>
      </w:r>
      <w:r>
        <w:rPr>
          <w:rFonts w:hint="default" w:ascii="Times New Roman" w:hAnsi="Times New Roman" w:cs="Times New Roman"/>
          <w:color w:val="auto"/>
          <w:sz w:val="24"/>
          <w:highlight w:val="none"/>
        </w:rPr>
        <w:t>20.5</w:t>
      </w:r>
      <w:r>
        <w:rPr>
          <w:rFonts w:hint="default" w:ascii="Times New Roman" w:hAnsi="Times New Roman" w:cs="Times New Roman"/>
          <w:color w:val="auto"/>
          <w:sz w:val="24"/>
          <w:highlight w:val="none"/>
        </w:rPr>
        <w:t>学分）</w:t>
      </w:r>
    </w:p>
    <w:tbl>
      <w:tblPr>
        <w:tblStyle w:val="13"/>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090"/>
        <w:gridCol w:w="632"/>
        <w:gridCol w:w="656"/>
        <w:gridCol w:w="625"/>
        <w:gridCol w:w="591"/>
        <w:gridCol w:w="567"/>
        <w:gridCol w:w="568"/>
        <w:gridCol w:w="707"/>
        <w:gridCol w:w="768"/>
      </w:tblGrid>
      <w:tr w14:paraId="171E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71" w:type="dxa"/>
            <w:vMerge w:val="restart"/>
            <w:vAlign w:val="center"/>
          </w:tcPr>
          <w:p w14:paraId="3A9D14F2">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课程编码</w:t>
            </w:r>
          </w:p>
        </w:tc>
        <w:tc>
          <w:tcPr>
            <w:tcW w:w="3090" w:type="dxa"/>
            <w:vMerge w:val="restart"/>
            <w:vAlign w:val="center"/>
          </w:tcPr>
          <w:p w14:paraId="37395F82">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课程名称</w:t>
            </w:r>
          </w:p>
        </w:tc>
        <w:tc>
          <w:tcPr>
            <w:tcW w:w="632" w:type="dxa"/>
            <w:vMerge w:val="restart"/>
            <w:vAlign w:val="center"/>
          </w:tcPr>
          <w:p w14:paraId="2F11BEAB">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学分</w:t>
            </w:r>
          </w:p>
        </w:tc>
        <w:tc>
          <w:tcPr>
            <w:tcW w:w="656" w:type="dxa"/>
            <w:vMerge w:val="restart"/>
            <w:vAlign w:val="center"/>
          </w:tcPr>
          <w:p w14:paraId="56CC61B0">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总学时数</w:t>
            </w:r>
          </w:p>
        </w:tc>
        <w:tc>
          <w:tcPr>
            <w:tcW w:w="1783" w:type="dxa"/>
            <w:gridSpan w:val="3"/>
            <w:vAlign w:val="center"/>
          </w:tcPr>
          <w:p w14:paraId="79CC8649">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学时分配</w:t>
            </w:r>
          </w:p>
        </w:tc>
        <w:tc>
          <w:tcPr>
            <w:tcW w:w="568" w:type="dxa"/>
            <w:vMerge w:val="restart"/>
            <w:vAlign w:val="center"/>
          </w:tcPr>
          <w:p w14:paraId="36488732">
            <w:pPr>
              <w:widowControl/>
              <w:adjustRightInd w:val="0"/>
              <w:snapToGrid w:val="0"/>
              <w:ind w:left="-105" w:leftChars="-50" w:right="-105" w:rightChars="-5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考试</w:t>
            </w:r>
          </w:p>
          <w:p w14:paraId="17775991">
            <w:pPr>
              <w:widowControl/>
              <w:adjustRightInd w:val="0"/>
              <w:snapToGrid w:val="0"/>
              <w:ind w:left="-105" w:leftChars="-50" w:right="-105" w:rightChars="-5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w:t>
            </w:r>
          </w:p>
        </w:tc>
        <w:tc>
          <w:tcPr>
            <w:tcW w:w="707" w:type="dxa"/>
            <w:vMerge w:val="restart"/>
            <w:vAlign w:val="center"/>
          </w:tcPr>
          <w:p w14:paraId="58B3BF54">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建议修读学期</w:t>
            </w:r>
          </w:p>
        </w:tc>
        <w:tc>
          <w:tcPr>
            <w:tcW w:w="768" w:type="dxa"/>
            <w:vMerge w:val="restart"/>
            <w:vAlign w:val="center"/>
          </w:tcPr>
          <w:p w14:paraId="02BFE771">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备注</w:t>
            </w:r>
          </w:p>
        </w:tc>
      </w:tr>
      <w:tr w14:paraId="635D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271" w:type="dxa"/>
            <w:vMerge w:val="continue"/>
            <w:vAlign w:val="center"/>
          </w:tcPr>
          <w:p w14:paraId="07178907">
            <w:pPr>
              <w:widowControl/>
              <w:adjustRightInd w:val="0"/>
              <w:snapToGrid w:val="0"/>
              <w:rPr>
                <w:rFonts w:hint="default" w:ascii="Times New Roman" w:hAnsi="Times New Roman" w:cs="Times New Roman"/>
                <w:color w:val="auto"/>
                <w:sz w:val="18"/>
                <w:szCs w:val="18"/>
                <w:highlight w:val="none"/>
              </w:rPr>
            </w:pPr>
          </w:p>
        </w:tc>
        <w:tc>
          <w:tcPr>
            <w:tcW w:w="3090" w:type="dxa"/>
            <w:vMerge w:val="continue"/>
            <w:vAlign w:val="center"/>
          </w:tcPr>
          <w:p w14:paraId="2CF081B9">
            <w:pPr>
              <w:widowControl/>
              <w:adjustRightInd w:val="0"/>
              <w:snapToGrid w:val="0"/>
              <w:rPr>
                <w:rFonts w:hint="default" w:ascii="Times New Roman" w:hAnsi="Times New Roman" w:cs="Times New Roman"/>
                <w:color w:val="auto"/>
                <w:sz w:val="18"/>
                <w:szCs w:val="18"/>
                <w:highlight w:val="none"/>
              </w:rPr>
            </w:pPr>
          </w:p>
        </w:tc>
        <w:tc>
          <w:tcPr>
            <w:tcW w:w="632" w:type="dxa"/>
            <w:vMerge w:val="continue"/>
            <w:vAlign w:val="center"/>
          </w:tcPr>
          <w:p w14:paraId="21AD682E">
            <w:pPr>
              <w:widowControl/>
              <w:adjustRightInd w:val="0"/>
              <w:snapToGrid w:val="0"/>
              <w:rPr>
                <w:rFonts w:hint="default" w:ascii="Times New Roman" w:hAnsi="Times New Roman" w:cs="Times New Roman"/>
                <w:color w:val="auto"/>
                <w:sz w:val="18"/>
                <w:szCs w:val="18"/>
                <w:highlight w:val="none"/>
              </w:rPr>
            </w:pPr>
          </w:p>
        </w:tc>
        <w:tc>
          <w:tcPr>
            <w:tcW w:w="656" w:type="dxa"/>
            <w:vMerge w:val="continue"/>
            <w:vAlign w:val="center"/>
          </w:tcPr>
          <w:p w14:paraId="14827B9D">
            <w:pPr>
              <w:widowControl/>
              <w:adjustRightInd w:val="0"/>
              <w:snapToGrid w:val="0"/>
              <w:rPr>
                <w:rFonts w:hint="default" w:ascii="Times New Roman" w:hAnsi="Times New Roman" w:cs="Times New Roman"/>
                <w:color w:val="auto"/>
                <w:sz w:val="18"/>
                <w:szCs w:val="18"/>
                <w:highlight w:val="none"/>
              </w:rPr>
            </w:pPr>
          </w:p>
        </w:tc>
        <w:tc>
          <w:tcPr>
            <w:tcW w:w="625" w:type="dxa"/>
            <w:vAlign w:val="center"/>
          </w:tcPr>
          <w:p w14:paraId="6CCCF3C6">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讲授</w:t>
            </w:r>
          </w:p>
        </w:tc>
        <w:tc>
          <w:tcPr>
            <w:tcW w:w="591" w:type="dxa"/>
            <w:vAlign w:val="center"/>
          </w:tcPr>
          <w:p w14:paraId="0DB0E68C">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实验</w:t>
            </w:r>
          </w:p>
        </w:tc>
        <w:tc>
          <w:tcPr>
            <w:tcW w:w="567" w:type="dxa"/>
            <w:vAlign w:val="center"/>
          </w:tcPr>
          <w:p w14:paraId="568946D3">
            <w:pPr>
              <w:widowControl/>
              <w:adjustRightInd w:val="0"/>
              <w:snapToGrid w:val="0"/>
              <w:ind w:left="-105" w:leftChars="-50" w:right="-105" w:rightChars="-5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实践</w:t>
            </w:r>
          </w:p>
        </w:tc>
        <w:tc>
          <w:tcPr>
            <w:tcW w:w="568" w:type="dxa"/>
            <w:vMerge w:val="continue"/>
            <w:vAlign w:val="center"/>
          </w:tcPr>
          <w:p w14:paraId="6B6EEECE">
            <w:pPr>
              <w:widowControl/>
              <w:adjustRightInd w:val="0"/>
              <w:snapToGrid w:val="0"/>
              <w:rPr>
                <w:rFonts w:hint="default" w:ascii="Times New Roman" w:hAnsi="Times New Roman" w:cs="Times New Roman"/>
                <w:color w:val="auto"/>
                <w:sz w:val="18"/>
                <w:szCs w:val="18"/>
                <w:highlight w:val="none"/>
              </w:rPr>
            </w:pPr>
          </w:p>
        </w:tc>
        <w:tc>
          <w:tcPr>
            <w:tcW w:w="707" w:type="dxa"/>
            <w:vMerge w:val="continue"/>
            <w:vAlign w:val="center"/>
          </w:tcPr>
          <w:p w14:paraId="19CC5318">
            <w:pPr>
              <w:widowControl/>
              <w:adjustRightInd w:val="0"/>
              <w:snapToGrid w:val="0"/>
              <w:rPr>
                <w:rFonts w:hint="default" w:ascii="Times New Roman" w:hAnsi="Times New Roman" w:cs="Times New Roman"/>
                <w:color w:val="auto"/>
                <w:sz w:val="18"/>
                <w:szCs w:val="18"/>
                <w:highlight w:val="none"/>
              </w:rPr>
            </w:pPr>
          </w:p>
        </w:tc>
        <w:tc>
          <w:tcPr>
            <w:tcW w:w="768" w:type="dxa"/>
            <w:vMerge w:val="continue"/>
            <w:vAlign w:val="center"/>
          </w:tcPr>
          <w:p w14:paraId="4E9C75BE">
            <w:pPr>
              <w:widowControl/>
              <w:adjustRightInd w:val="0"/>
              <w:snapToGrid w:val="0"/>
              <w:rPr>
                <w:rFonts w:hint="default" w:ascii="Times New Roman" w:hAnsi="Times New Roman" w:cs="Times New Roman"/>
                <w:color w:val="auto"/>
                <w:sz w:val="18"/>
                <w:szCs w:val="18"/>
                <w:highlight w:val="none"/>
              </w:rPr>
            </w:pPr>
          </w:p>
        </w:tc>
      </w:tr>
      <w:tr w14:paraId="4B82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215EF96B">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256331014</w:t>
            </w:r>
          </w:p>
        </w:tc>
        <w:tc>
          <w:tcPr>
            <w:tcW w:w="3090" w:type="dxa"/>
            <w:vAlign w:val="center"/>
          </w:tcPr>
          <w:p w14:paraId="5393327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房屋建筑学与房屋改造</w:t>
            </w:r>
          </w:p>
          <w:p w14:paraId="5104131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House Architecture and Renovation</w:t>
            </w:r>
          </w:p>
        </w:tc>
        <w:tc>
          <w:tcPr>
            <w:tcW w:w="632" w:type="dxa"/>
            <w:vAlign w:val="center"/>
          </w:tcPr>
          <w:p w14:paraId="245C351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56" w:type="dxa"/>
            <w:vAlign w:val="center"/>
          </w:tcPr>
          <w:p w14:paraId="006E6D6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25" w:type="dxa"/>
            <w:vAlign w:val="center"/>
          </w:tcPr>
          <w:p w14:paraId="276705E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591" w:type="dxa"/>
            <w:vAlign w:val="center"/>
          </w:tcPr>
          <w:p w14:paraId="3659EBFF">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32BF77C2">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76620EA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07" w:type="dxa"/>
            <w:vAlign w:val="center"/>
          </w:tcPr>
          <w:p w14:paraId="2AD96AA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68" w:type="dxa"/>
            <w:vAlign w:val="center"/>
          </w:tcPr>
          <w:p w14:paraId="71DD2284">
            <w:pPr>
              <w:widowControl/>
              <w:adjustRightInd w:val="0"/>
              <w:snapToGrid w:val="0"/>
              <w:jc w:val="center"/>
              <w:rPr>
                <w:rFonts w:hint="default" w:ascii="Times New Roman" w:hAnsi="Times New Roman" w:cs="Times New Roman"/>
                <w:color w:val="auto"/>
                <w:szCs w:val="21"/>
                <w:highlight w:val="none"/>
              </w:rPr>
            </w:pPr>
          </w:p>
        </w:tc>
      </w:tr>
      <w:tr w14:paraId="2AD3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5879A051">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256331010</w:t>
            </w:r>
          </w:p>
        </w:tc>
        <w:tc>
          <w:tcPr>
            <w:tcW w:w="3090" w:type="dxa"/>
            <w:vAlign w:val="center"/>
          </w:tcPr>
          <w:p w14:paraId="4D082AFA">
            <w:pPr>
              <w:widowControl/>
              <w:adjustRightInd w:val="0"/>
              <w:snapToGrid w:val="0"/>
              <w:rPr>
                <w:rFonts w:hint="default" w:ascii="Times New Roman" w:hAnsi="Times New Roman" w:cs="Times New Roman"/>
                <w:color w:val="auto"/>
                <w:szCs w:val="21"/>
                <w:highlight w:val="none"/>
              </w:rPr>
            </w:pPr>
            <w:bookmarkStart w:id="14" w:name="OLE_LINK12"/>
            <w:r>
              <w:rPr>
                <w:rFonts w:hint="default" w:ascii="Times New Roman" w:hAnsi="Times New Roman" w:cs="Times New Roman"/>
                <w:color w:val="auto"/>
                <w:szCs w:val="21"/>
                <w:highlight w:val="none"/>
              </w:rPr>
              <w:t>混凝土结构设计与加固</w:t>
            </w:r>
            <w:bookmarkEnd w:id="14"/>
          </w:p>
          <w:p w14:paraId="4D6593B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Concrete Structure Design and Reinforcement</w:t>
            </w:r>
          </w:p>
        </w:tc>
        <w:tc>
          <w:tcPr>
            <w:tcW w:w="632" w:type="dxa"/>
            <w:vAlign w:val="center"/>
          </w:tcPr>
          <w:p w14:paraId="4CE06D4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56" w:type="dxa"/>
            <w:vAlign w:val="center"/>
          </w:tcPr>
          <w:p w14:paraId="58CC430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54</w:t>
            </w:r>
          </w:p>
        </w:tc>
        <w:tc>
          <w:tcPr>
            <w:tcW w:w="625" w:type="dxa"/>
            <w:vAlign w:val="center"/>
          </w:tcPr>
          <w:p w14:paraId="2F3483B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54</w:t>
            </w:r>
          </w:p>
        </w:tc>
        <w:tc>
          <w:tcPr>
            <w:tcW w:w="591" w:type="dxa"/>
            <w:vAlign w:val="center"/>
          </w:tcPr>
          <w:p w14:paraId="0CAED0D7">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298E8027">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5AD72CE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07" w:type="dxa"/>
            <w:vAlign w:val="center"/>
          </w:tcPr>
          <w:p w14:paraId="0BE2D13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178029E2">
            <w:pPr>
              <w:widowControl/>
              <w:adjustRightInd w:val="0"/>
              <w:snapToGrid w:val="0"/>
              <w:jc w:val="center"/>
              <w:rPr>
                <w:rFonts w:hint="default" w:ascii="Times New Roman" w:hAnsi="Times New Roman" w:cs="Times New Roman"/>
                <w:color w:val="auto"/>
                <w:szCs w:val="21"/>
                <w:highlight w:val="none"/>
              </w:rPr>
            </w:pPr>
          </w:p>
        </w:tc>
      </w:tr>
      <w:tr w14:paraId="5B21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0DA9BB3E">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256331012</w:t>
            </w:r>
          </w:p>
        </w:tc>
        <w:tc>
          <w:tcPr>
            <w:tcW w:w="3090" w:type="dxa"/>
            <w:vAlign w:val="center"/>
          </w:tcPr>
          <w:p w14:paraId="4380F33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建筑工程施工</w:t>
            </w:r>
          </w:p>
          <w:p w14:paraId="44FF7FF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Construction </w:t>
            </w:r>
            <w:r>
              <w:rPr>
                <w:rFonts w:hint="default" w:ascii="Times New Roman" w:hAnsi="Times New Roman" w:cs="Times New Roman"/>
                <w:color w:val="auto"/>
                <w:szCs w:val="21"/>
                <w:highlight w:val="none"/>
              </w:rPr>
              <w:t>of</w:t>
            </w:r>
            <w:r>
              <w:rPr>
                <w:rFonts w:hint="default" w:ascii="Times New Roman" w:hAnsi="Times New Roman" w:cs="Times New Roman"/>
                <w:color w:val="auto"/>
                <w:szCs w:val="21"/>
                <w:highlight w:val="none"/>
              </w:rPr>
              <w:t xml:space="preserve"> Buildings </w:t>
            </w:r>
          </w:p>
        </w:tc>
        <w:tc>
          <w:tcPr>
            <w:tcW w:w="632" w:type="dxa"/>
            <w:vAlign w:val="center"/>
          </w:tcPr>
          <w:p w14:paraId="18DBF6C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56" w:type="dxa"/>
            <w:vAlign w:val="center"/>
          </w:tcPr>
          <w:p w14:paraId="4997DD6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625" w:type="dxa"/>
            <w:vAlign w:val="center"/>
          </w:tcPr>
          <w:p w14:paraId="62169F5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591" w:type="dxa"/>
            <w:vAlign w:val="center"/>
          </w:tcPr>
          <w:p w14:paraId="18EB0F3E">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0CB47A1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568" w:type="dxa"/>
            <w:vAlign w:val="center"/>
          </w:tcPr>
          <w:p w14:paraId="02BBAF07">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07" w:type="dxa"/>
            <w:vAlign w:val="center"/>
          </w:tcPr>
          <w:p w14:paraId="753652A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400D5923">
            <w:pPr>
              <w:widowControl/>
              <w:adjustRightInd w:val="0"/>
              <w:snapToGrid w:val="0"/>
              <w:jc w:val="center"/>
              <w:rPr>
                <w:rFonts w:hint="default" w:ascii="Times New Roman" w:hAnsi="Times New Roman" w:cs="Times New Roman"/>
                <w:color w:val="auto"/>
                <w:szCs w:val="21"/>
                <w:highlight w:val="none"/>
              </w:rPr>
            </w:pPr>
          </w:p>
        </w:tc>
      </w:tr>
      <w:tr w14:paraId="7273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2D2CA9FB">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256331015</w:t>
            </w:r>
          </w:p>
        </w:tc>
        <w:tc>
          <w:tcPr>
            <w:tcW w:w="3090" w:type="dxa"/>
            <w:vAlign w:val="center"/>
          </w:tcPr>
          <w:p w14:paraId="2581E05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钢结构设计与维护</w:t>
            </w:r>
          </w:p>
          <w:p w14:paraId="02895C5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Design of </w:t>
            </w:r>
            <w:r>
              <w:rPr>
                <w:rFonts w:hint="default" w:ascii="Times New Roman" w:hAnsi="Times New Roman" w:cs="Times New Roman"/>
                <w:color w:val="auto"/>
                <w:szCs w:val="21"/>
                <w:highlight w:val="none"/>
              </w:rPr>
              <w:t>S</w:t>
            </w:r>
            <w:r>
              <w:rPr>
                <w:rFonts w:hint="default" w:ascii="Times New Roman" w:hAnsi="Times New Roman" w:cs="Times New Roman"/>
                <w:color w:val="auto"/>
                <w:szCs w:val="21"/>
                <w:highlight w:val="none"/>
              </w:rPr>
              <w:t>teel Structures</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rPr>
              <w:t xml:space="preserve">and </w:t>
            </w:r>
            <w:r>
              <w:rPr>
                <w:rFonts w:hint="default" w:ascii="Times New Roman" w:hAnsi="Times New Roman" w:cs="Times New Roman"/>
                <w:color w:val="auto"/>
                <w:szCs w:val="21"/>
                <w:highlight w:val="none"/>
              </w:rPr>
              <w:t>Maintenance</w:t>
            </w:r>
            <w:r>
              <w:rPr>
                <w:rFonts w:hint="default" w:ascii="Times New Roman" w:hAnsi="Times New Roman" w:cs="Times New Roman"/>
                <w:color w:val="auto"/>
                <w:szCs w:val="21"/>
                <w:highlight w:val="none"/>
              </w:rPr>
              <w:t xml:space="preserve"> </w:t>
            </w:r>
          </w:p>
        </w:tc>
        <w:tc>
          <w:tcPr>
            <w:tcW w:w="632" w:type="dxa"/>
            <w:vAlign w:val="center"/>
          </w:tcPr>
          <w:p w14:paraId="6AA8B93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56" w:type="dxa"/>
            <w:vAlign w:val="center"/>
          </w:tcPr>
          <w:p w14:paraId="65D7637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25" w:type="dxa"/>
            <w:vAlign w:val="center"/>
          </w:tcPr>
          <w:p w14:paraId="13103C0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cs="Times New Roman"/>
                <w:color w:val="auto"/>
                <w:szCs w:val="21"/>
                <w:highlight w:val="none"/>
              </w:rPr>
              <w:t>6</w:t>
            </w:r>
          </w:p>
        </w:tc>
        <w:tc>
          <w:tcPr>
            <w:tcW w:w="591" w:type="dxa"/>
            <w:vAlign w:val="center"/>
          </w:tcPr>
          <w:p w14:paraId="70DAAF6D">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1088EA3A">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6F8E6FD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707" w:type="dxa"/>
            <w:vAlign w:val="center"/>
          </w:tcPr>
          <w:p w14:paraId="46654A7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36E7B763">
            <w:pPr>
              <w:widowControl/>
              <w:adjustRightInd w:val="0"/>
              <w:snapToGrid w:val="0"/>
              <w:jc w:val="center"/>
              <w:rPr>
                <w:rFonts w:hint="default" w:ascii="Times New Roman" w:hAnsi="Times New Roman" w:cs="Times New Roman"/>
                <w:color w:val="auto"/>
                <w:szCs w:val="21"/>
                <w:highlight w:val="none"/>
              </w:rPr>
            </w:pPr>
          </w:p>
        </w:tc>
      </w:tr>
      <w:tr w14:paraId="3B4A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48CD8088">
            <w:pPr>
              <w:widowControl/>
              <w:adjustRightInd w:val="0"/>
              <w:snapToGrid w:val="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256331039</w:t>
            </w:r>
          </w:p>
        </w:tc>
        <w:tc>
          <w:tcPr>
            <w:tcW w:w="3090" w:type="dxa"/>
            <w:vAlign w:val="center"/>
          </w:tcPr>
          <w:p w14:paraId="0EC8BD7F">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建筑结构建模与分析</w:t>
            </w:r>
          </w:p>
          <w:p w14:paraId="461A6DA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Modeling and Analysis </w:t>
            </w:r>
            <w:r>
              <w:rPr>
                <w:rFonts w:hint="default" w:ascii="Times New Roman" w:hAnsi="Times New Roman" w:cs="Times New Roman"/>
                <w:color w:val="auto"/>
                <w:szCs w:val="21"/>
                <w:highlight w:val="none"/>
              </w:rPr>
              <w:t>of</w:t>
            </w:r>
            <w:r>
              <w:rPr>
                <w:rFonts w:hint="default" w:ascii="Times New Roman" w:hAnsi="Times New Roman" w:cs="Times New Roman"/>
                <w:color w:val="auto"/>
                <w:szCs w:val="21"/>
                <w:highlight w:val="none"/>
              </w:rPr>
              <w:t xml:space="preserve"> Building Structure</w:t>
            </w:r>
            <w:r>
              <w:rPr>
                <w:rFonts w:hint="default" w:ascii="Times New Roman" w:hAnsi="Times New Roman" w:cs="Times New Roman"/>
                <w:color w:val="auto"/>
                <w:szCs w:val="21"/>
                <w:highlight w:val="none"/>
              </w:rPr>
              <w:t>s</w:t>
            </w:r>
          </w:p>
        </w:tc>
        <w:tc>
          <w:tcPr>
            <w:tcW w:w="632" w:type="dxa"/>
            <w:vAlign w:val="center"/>
          </w:tcPr>
          <w:p w14:paraId="7EEE7D0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0.5</w:t>
            </w:r>
          </w:p>
        </w:tc>
        <w:tc>
          <w:tcPr>
            <w:tcW w:w="656" w:type="dxa"/>
            <w:vAlign w:val="center"/>
          </w:tcPr>
          <w:p w14:paraId="1E4081E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25" w:type="dxa"/>
            <w:vAlign w:val="center"/>
          </w:tcPr>
          <w:p w14:paraId="2BC4C35A">
            <w:pPr>
              <w:widowControl/>
              <w:adjustRightInd w:val="0"/>
              <w:snapToGrid w:val="0"/>
              <w:jc w:val="center"/>
              <w:rPr>
                <w:rFonts w:hint="default" w:ascii="Times New Roman" w:hAnsi="Times New Roman" w:cs="Times New Roman"/>
                <w:color w:val="auto"/>
                <w:szCs w:val="21"/>
                <w:highlight w:val="none"/>
              </w:rPr>
            </w:pPr>
          </w:p>
        </w:tc>
        <w:tc>
          <w:tcPr>
            <w:tcW w:w="591" w:type="dxa"/>
            <w:vAlign w:val="center"/>
          </w:tcPr>
          <w:p w14:paraId="36872944">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7A46D9C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68" w:type="dxa"/>
            <w:vAlign w:val="center"/>
          </w:tcPr>
          <w:p w14:paraId="0B1EDEAD">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3A514BB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5BD2A683">
            <w:pPr>
              <w:widowControl/>
              <w:adjustRightInd w:val="0"/>
              <w:snapToGrid w:val="0"/>
              <w:jc w:val="center"/>
              <w:rPr>
                <w:rFonts w:hint="default" w:ascii="Times New Roman" w:hAnsi="Times New Roman" w:cs="Times New Roman"/>
                <w:color w:val="auto"/>
                <w:szCs w:val="21"/>
                <w:highlight w:val="none"/>
              </w:rPr>
            </w:pPr>
          </w:p>
        </w:tc>
      </w:tr>
      <w:tr w14:paraId="3A2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174A0AE4">
            <w:pPr>
              <w:widowControl/>
              <w:adjustRightInd w:val="0"/>
              <w:snapToGrid w:val="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256331079</w:t>
            </w:r>
          </w:p>
        </w:tc>
        <w:tc>
          <w:tcPr>
            <w:tcW w:w="3090" w:type="dxa"/>
            <w:vAlign w:val="center"/>
          </w:tcPr>
          <w:p w14:paraId="107E435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土木工程安全管理</w:t>
            </w:r>
          </w:p>
          <w:p w14:paraId="0E909237">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Safety </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rPr>
              <w:t xml:space="preserve">anagement of </w:t>
            </w:r>
            <w:r>
              <w:rPr>
                <w:rFonts w:hint="default" w:ascii="Times New Roman" w:hAnsi="Times New Roman" w:cs="Times New Roman"/>
                <w:color w:val="auto"/>
                <w:szCs w:val="21"/>
                <w:highlight w:val="none"/>
              </w:rPr>
              <w:t>C</w:t>
            </w:r>
            <w:r>
              <w:rPr>
                <w:rFonts w:hint="default" w:ascii="Times New Roman" w:hAnsi="Times New Roman" w:cs="Times New Roman"/>
                <w:color w:val="auto"/>
                <w:szCs w:val="21"/>
                <w:highlight w:val="none"/>
              </w:rPr>
              <w:t xml:space="preserve">ivil </w:t>
            </w:r>
            <w:r>
              <w:rPr>
                <w:rFonts w:hint="default" w:ascii="Times New Roman" w:hAnsi="Times New Roman" w:cs="Times New Roman"/>
                <w:color w:val="auto"/>
                <w:szCs w:val="21"/>
                <w:highlight w:val="none"/>
              </w:rPr>
              <w:t>E</w:t>
            </w:r>
            <w:r>
              <w:rPr>
                <w:rFonts w:hint="default" w:ascii="Times New Roman" w:hAnsi="Times New Roman" w:cs="Times New Roman"/>
                <w:color w:val="auto"/>
                <w:szCs w:val="21"/>
                <w:highlight w:val="none"/>
              </w:rPr>
              <w:t>ngineering</w:t>
            </w:r>
          </w:p>
        </w:tc>
        <w:tc>
          <w:tcPr>
            <w:tcW w:w="632" w:type="dxa"/>
            <w:vAlign w:val="center"/>
          </w:tcPr>
          <w:p w14:paraId="5B46031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56" w:type="dxa"/>
            <w:vAlign w:val="center"/>
          </w:tcPr>
          <w:p w14:paraId="27F1BBF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625" w:type="dxa"/>
            <w:vAlign w:val="center"/>
          </w:tcPr>
          <w:p w14:paraId="7FC58D9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591" w:type="dxa"/>
            <w:vAlign w:val="center"/>
          </w:tcPr>
          <w:p w14:paraId="58D58191">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11D87C02">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391A1485">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38920A3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768" w:type="dxa"/>
            <w:vAlign w:val="center"/>
          </w:tcPr>
          <w:p w14:paraId="559E6F91">
            <w:pPr>
              <w:widowControl/>
              <w:adjustRightInd w:val="0"/>
              <w:snapToGrid w:val="0"/>
              <w:jc w:val="center"/>
              <w:rPr>
                <w:rFonts w:hint="default" w:ascii="Times New Roman" w:hAnsi="Times New Roman" w:cs="Times New Roman"/>
                <w:color w:val="auto"/>
                <w:szCs w:val="21"/>
                <w:highlight w:val="none"/>
              </w:rPr>
            </w:pPr>
          </w:p>
        </w:tc>
      </w:tr>
      <w:tr w14:paraId="5FDE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19BE931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216331039</w:t>
            </w:r>
          </w:p>
        </w:tc>
        <w:tc>
          <w:tcPr>
            <w:tcW w:w="3090" w:type="dxa"/>
            <w:vAlign w:val="center"/>
          </w:tcPr>
          <w:p w14:paraId="1A240C2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装配式建筑概论</w:t>
            </w:r>
          </w:p>
          <w:p w14:paraId="3F1E73C3">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Introduction to Assembled Building</w:t>
            </w:r>
          </w:p>
        </w:tc>
        <w:tc>
          <w:tcPr>
            <w:tcW w:w="632" w:type="dxa"/>
            <w:vAlign w:val="center"/>
          </w:tcPr>
          <w:p w14:paraId="0E4BCA7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6" w:type="dxa"/>
            <w:vAlign w:val="center"/>
          </w:tcPr>
          <w:p w14:paraId="0CA3342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25" w:type="dxa"/>
            <w:vAlign w:val="center"/>
          </w:tcPr>
          <w:p w14:paraId="6C13F4A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91" w:type="dxa"/>
            <w:vAlign w:val="center"/>
          </w:tcPr>
          <w:p w14:paraId="549ED2D6">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6C0B3FEB">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06A014F5">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4650B4C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768" w:type="dxa"/>
            <w:vAlign w:val="center"/>
          </w:tcPr>
          <w:p w14:paraId="2133EB7F">
            <w:pPr>
              <w:widowControl/>
              <w:adjustRightInd w:val="0"/>
              <w:snapToGrid w:val="0"/>
              <w:jc w:val="center"/>
              <w:rPr>
                <w:rFonts w:hint="default" w:ascii="Times New Roman" w:hAnsi="Times New Roman" w:cs="Times New Roman"/>
                <w:color w:val="auto"/>
                <w:szCs w:val="21"/>
                <w:highlight w:val="none"/>
              </w:rPr>
            </w:pPr>
          </w:p>
        </w:tc>
      </w:tr>
      <w:tr w14:paraId="6AC0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667C0D08">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256331007</w:t>
            </w:r>
          </w:p>
        </w:tc>
        <w:tc>
          <w:tcPr>
            <w:tcW w:w="3090" w:type="dxa"/>
            <w:vAlign w:val="center"/>
          </w:tcPr>
          <w:p w14:paraId="6D9A6A8C">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建筑结构防灾减灾</w:t>
            </w:r>
          </w:p>
          <w:p w14:paraId="400CE91D">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w:t>
            </w:r>
            <w:r>
              <w:rPr>
                <w:rFonts w:hint="default" w:ascii="Times New Roman" w:hAnsi="Times New Roman" w:cs="Times New Roman"/>
                <w:color w:val="auto"/>
                <w:szCs w:val="21"/>
                <w:highlight w:val="none"/>
              </w:rPr>
              <w:t>is</w:t>
            </w:r>
            <w:r>
              <w:rPr>
                <w:rFonts w:hint="default" w:ascii="Times New Roman" w:hAnsi="Times New Roman" w:cs="Times New Roman"/>
                <w:color w:val="auto"/>
                <w:szCs w:val="21"/>
                <w:highlight w:val="none"/>
              </w:rPr>
              <w:t>aster Prevention and Mitigation in Building Structures</w:t>
            </w:r>
          </w:p>
        </w:tc>
        <w:tc>
          <w:tcPr>
            <w:tcW w:w="632" w:type="dxa"/>
            <w:vAlign w:val="center"/>
          </w:tcPr>
          <w:p w14:paraId="4A57C50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6" w:type="dxa"/>
            <w:vAlign w:val="center"/>
          </w:tcPr>
          <w:p w14:paraId="242E0F3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25" w:type="dxa"/>
            <w:vAlign w:val="center"/>
          </w:tcPr>
          <w:p w14:paraId="160B300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591" w:type="dxa"/>
            <w:vAlign w:val="center"/>
          </w:tcPr>
          <w:p w14:paraId="463EAECC">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6DC4A6AB">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2C3AD0CE">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67692AD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768" w:type="dxa"/>
            <w:vAlign w:val="center"/>
          </w:tcPr>
          <w:p w14:paraId="489DD9FE">
            <w:pPr>
              <w:widowControl/>
              <w:adjustRightInd w:val="0"/>
              <w:snapToGrid w:val="0"/>
              <w:jc w:val="center"/>
              <w:rPr>
                <w:rFonts w:hint="default" w:ascii="Times New Roman" w:hAnsi="Times New Roman" w:cs="Times New Roman"/>
                <w:color w:val="auto"/>
                <w:szCs w:val="21"/>
                <w:highlight w:val="none"/>
              </w:rPr>
            </w:pPr>
          </w:p>
        </w:tc>
      </w:tr>
      <w:tr w14:paraId="55DB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7DF51E46">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256331006</w:t>
            </w:r>
          </w:p>
        </w:tc>
        <w:tc>
          <w:tcPr>
            <w:tcW w:w="3090" w:type="dxa"/>
            <w:vAlign w:val="center"/>
          </w:tcPr>
          <w:p w14:paraId="0FD874DC">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高层建筑结构设计</w:t>
            </w:r>
          </w:p>
          <w:p w14:paraId="3F976A14">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Design for </w:t>
            </w:r>
            <w:r>
              <w:rPr>
                <w:rFonts w:hint="default" w:ascii="Times New Roman" w:hAnsi="Times New Roman" w:cs="Times New Roman"/>
                <w:color w:val="auto"/>
                <w:szCs w:val="21"/>
                <w:highlight w:val="none"/>
              </w:rPr>
              <w:t>H</w:t>
            </w:r>
            <w:r>
              <w:rPr>
                <w:rFonts w:hint="default" w:ascii="Times New Roman" w:hAnsi="Times New Roman" w:cs="Times New Roman"/>
                <w:color w:val="auto"/>
                <w:szCs w:val="21"/>
                <w:highlight w:val="none"/>
              </w:rPr>
              <w:t xml:space="preserve">igh </w:t>
            </w: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rPr>
              <w:t xml:space="preserve">uilding </w:t>
            </w:r>
            <w:r>
              <w:rPr>
                <w:rFonts w:hint="default" w:ascii="Times New Roman" w:hAnsi="Times New Roman" w:cs="Times New Roman"/>
                <w:color w:val="auto"/>
                <w:szCs w:val="21"/>
                <w:highlight w:val="none"/>
              </w:rPr>
              <w:t>S</w:t>
            </w:r>
            <w:r>
              <w:rPr>
                <w:rFonts w:hint="default" w:ascii="Times New Roman" w:hAnsi="Times New Roman" w:cs="Times New Roman"/>
                <w:color w:val="auto"/>
                <w:szCs w:val="21"/>
                <w:highlight w:val="none"/>
              </w:rPr>
              <w:t>tructure</w:t>
            </w:r>
            <w:r>
              <w:rPr>
                <w:rFonts w:hint="default" w:ascii="Times New Roman" w:hAnsi="Times New Roman" w:cs="Times New Roman"/>
                <w:color w:val="auto"/>
                <w:szCs w:val="21"/>
                <w:highlight w:val="none"/>
              </w:rPr>
              <w:t>s</w:t>
            </w:r>
          </w:p>
        </w:tc>
        <w:tc>
          <w:tcPr>
            <w:tcW w:w="632" w:type="dxa"/>
            <w:vAlign w:val="center"/>
          </w:tcPr>
          <w:p w14:paraId="2ECD447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56" w:type="dxa"/>
            <w:vAlign w:val="center"/>
          </w:tcPr>
          <w:p w14:paraId="13C8D38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625" w:type="dxa"/>
            <w:vAlign w:val="center"/>
          </w:tcPr>
          <w:p w14:paraId="1A68191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591" w:type="dxa"/>
            <w:vAlign w:val="center"/>
          </w:tcPr>
          <w:p w14:paraId="26977DE5">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1CC57B4E">
            <w:pPr>
              <w:widowControl/>
              <w:adjustRightInd w:val="0"/>
              <w:snapToGrid w:val="0"/>
              <w:jc w:val="center"/>
              <w:rPr>
                <w:rFonts w:hint="default" w:ascii="Times New Roman" w:hAnsi="Times New Roman" w:cs="Times New Roman"/>
                <w:color w:val="auto"/>
                <w:szCs w:val="21"/>
                <w:highlight w:val="none"/>
              </w:rPr>
            </w:pPr>
          </w:p>
        </w:tc>
        <w:tc>
          <w:tcPr>
            <w:tcW w:w="568" w:type="dxa"/>
            <w:vAlign w:val="center"/>
          </w:tcPr>
          <w:p w14:paraId="5F183341">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3E732F3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768" w:type="dxa"/>
            <w:vAlign w:val="center"/>
          </w:tcPr>
          <w:p w14:paraId="63E7FCD7">
            <w:pPr>
              <w:widowControl/>
              <w:adjustRightInd w:val="0"/>
              <w:snapToGrid w:val="0"/>
              <w:jc w:val="center"/>
              <w:rPr>
                <w:rFonts w:hint="default" w:ascii="Times New Roman" w:hAnsi="Times New Roman" w:cs="Times New Roman"/>
                <w:color w:val="auto"/>
                <w:szCs w:val="21"/>
                <w:highlight w:val="none"/>
              </w:rPr>
            </w:pPr>
          </w:p>
        </w:tc>
      </w:tr>
      <w:tr w14:paraId="7CA6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409401D2">
            <w:pPr>
              <w:widowControl/>
              <w:adjustRightInd w:val="0"/>
              <w:snapToGrid w:val="0"/>
              <w:spacing w:line="360" w:lineRule="exact"/>
              <w:jc w:val="center"/>
              <w:rPr>
                <w:rFonts w:hint="default" w:ascii="Times New Roman" w:hAnsi="Times New Roman" w:cs="Times New Roman"/>
                <w:color w:val="auto"/>
                <w:sz w:val="18"/>
                <w:szCs w:val="18"/>
                <w:highlight w:val="none"/>
              </w:rPr>
            </w:pPr>
          </w:p>
        </w:tc>
        <w:tc>
          <w:tcPr>
            <w:tcW w:w="3090" w:type="dxa"/>
            <w:vAlign w:val="center"/>
          </w:tcPr>
          <w:p w14:paraId="0916B008">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32" w:type="dxa"/>
            <w:vAlign w:val="center"/>
          </w:tcPr>
          <w:p w14:paraId="466BD51C">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14.5</w:t>
            </w:r>
          </w:p>
        </w:tc>
        <w:tc>
          <w:tcPr>
            <w:tcW w:w="656" w:type="dxa"/>
            <w:vAlign w:val="center"/>
          </w:tcPr>
          <w:p w14:paraId="31DB6179">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274</w:t>
            </w:r>
          </w:p>
        </w:tc>
        <w:tc>
          <w:tcPr>
            <w:tcW w:w="625" w:type="dxa"/>
            <w:vAlign w:val="center"/>
          </w:tcPr>
          <w:p w14:paraId="483731AD">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248</w:t>
            </w:r>
          </w:p>
        </w:tc>
        <w:tc>
          <w:tcPr>
            <w:tcW w:w="591" w:type="dxa"/>
            <w:vAlign w:val="center"/>
          </w:tcPr>
          <w:p w14:paraId="0879A812">
            <w:pPr>
              <w:adjustRightInd w:val="0"/>
              <w:snapToGrid w:val="0"/>
              <w:ind w:left="-105" w:leftChars="-50" w:right="-105" w:rightChars="-50"/>
              <w:jc w:val="center"/>
              <w:rPr>
                <w:rFonts w:hint="default" w:ascii="Times New Roman" w:hAnsi="Times New Roman" w:cs="Times New Roman"/>
                <w:b/>
                <w:bCs/>
                <w:color w:val="auto"/>
                <w:szCs w:val="21"/>
                <w:highlight w:val="none"/>
              </w:rPr>
            </w:pPr>
          </w:p>
        </w:tc>
        <w:tc>
          <w:tcPr>
            <w:tcW w:w="567" w:type="dxa"/>
            <w:vAlign w:val="center"/>
          </w:tcPr>
          <w:p w14:paraId="3E31756F">
            <w:pPr>
              <w:adjustRightInd w:val="0"/>
              <w:snapToGrid w:val="0"/>
              <w:ind w:left="-105" w:leftChars="-50" w:right="-105" w:rightChars="-5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26</w:t>
            </w:r>
          </w:p>
        </w:tc>
        <w:tc>
          <w:tcPr>
            <w:tcW w:w="568" w:type="dxa"/>
            <w:vAlign w:val="center"/>
          </w:tcPr>
          <w:p w14:paraId="0A72F453">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707" w:type="dxa"/>
            <w:vAlign w:val="center"/>
          </w:tcPr>
          <w:p w14:paraId="7713D530">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768" w:type="dxa"/>
            <w:vAlign w:val="center"/>
          </w:tcPr>
          <w:p w14:paraId="4EE685C0">
            <w:pPr>
              <w:adjustRightInd w:val="0"/>
              <w:snapToGrid w:val="0"/>
              <w:ind w:left="-105" w:leftChars="-50" w:right="-105" w:rightChars="-50"/>
              <w:jc w:val="center"/>
              <w:rPr>
                <w:rFonts w:hint="default" w:ascii="Times New Roman" w:hAnsi="Times New Roman" w:cs="Times New Roman"/>
                <w:color w:val="auto"/>
                <w:szCs w:val="21"/>
                <w:highlight w:val="none"/>
              </w:rPr>
            </w:pPr>
          </w:p>
        </w:tc>
      </w:tr>
      <w:tr w14:paraId="519F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08307E52">
            <w:pPr>
              <w:widowControl/>
              <w:adjustRightInd w:val="0"/>
              <w:snapToGrid w:val="0"/>
              <w:spacing w:line="360" w:lineRule="exact"/>
              <w:jc w:val="both"/>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256331008</w:t>
            </w:r>
          </w:p>
        </w:tc>
        <w:tc>
          <w:tcPr>
            <w:tcW w:w="3090" w:type="dxa"/>
            <w:vAlign w:val="center"/>
          </w:tcPr>
          <w:p w14:paraId="476ABFF8">
            <w:pPr>
              <w:widowControl/>
              <w:adjustRightInd w:val="0"/>
              <w:snapToGrid w:val="0"/>
              <w:rPr>
                <w:rFonts w:hint="default" w:ascii="Times New Roman" w:hAnsi="Times New Roman" w:cs="Times New Roman"/>
                <w:color w:val="auto"/>
                <w:szCs w:val="21"/>
                <w:highlight w:val="none"/>
              </w:rPr>
            </w:pPr>
            <w:bookmarkStart w:id="15" w:name="OLE_LINK16"/>
            <w:r>
              <w:rPr>
                <w:rFonts w:hint="default" w:ascii="Times New Roman" w:hAnsi="Times New Roman" w:cs="Times New Roman"/>
                <w:color w:val="auto"/>
                <w:szCs w:val="21"/>
                <w:highlight w:val="none"/>
              </w:rPr>
              <w:t>房屋建筑学与房屋改造课程设计</w:t>
            </w:r>
          </w:p>
          <w:bookmarkEnd w:id="15"/>
          <w:p w14:paraId="65535F1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Course Project for </w:t>
            </w:r>
            <w:r>
              <w:rPr>
                <w:rFonts w:hint="default" w:ascii="Times New Roman" w:hAnsi="Times New Roman" w:cs="Times New Roman"/>
                <w:color w:val="auto"/>
                <w:szCs w:val="21"/>
                <w:highlight w:val="none"/>
              </w:rPr>
              <w:t>House Architecture and Renovation</w:t>
            </w:r>
          </w:p>
        </w:tc>
        <w:tc>
          <w:tcPr>
            <w:tcW w:w="632" w:type="dxa"/>
            <w:vAlign w:val="center"/>
          </w:tcPr>
          <w:p w14:paraId="4A72DE1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6" w:type="dxa"/>
            <w:vAlign w:val="center"/>
          </w:tcPr>
          <w:p w14:paraId="33BE6302">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29E910FB">
            <w:pPr>
              <w:widowControl/>
              <w:adjustRightInd w:val="0"/>
              <w:snapToGrid w:val="0"/>
              <w:jc w:val="center"/>
              <w:rPr>
                <w:rFonts w:hint="default" w:ascii="Times New Roman" w:hAnsi="Times New Roman" w:cs="Times New Roman"/>
                <w:color w:val="auto"/>
                <w:szCs w:val="21"/>
                <w:highlight w:val="none"/>
              </w:rPr>
            </w:pPr>
          </w:p>
        </w:tc>
        <w:tc>
          <w:tcPr>
            <w:tcW w:w="591" w:type="dxa"/>
            <w:vAlign w:val="center"/>
          </w:tcPr>
          <w:p w14:paraId="6D3D2B12">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5EAA5317">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周</w:t>
            </w:r>
          </w:p>
        </w:tc>
        <w:tc>
          <w:tcPr>
            <w:tcW w:w="568" w:type="dxa"/>
            <w:vAlign w:val="center"/>
          </w:tcPr>
          <w:p w14:paraId="47427571">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5BA052F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768" w:type="dxa"/>
            <w:vAlign w:val="center"/>
          </w:tcPr>
          <w:p w14:paraId="309B51DA">
            <w:pPr>
              <w:widowControl/>
              <w:adjustRightInd w:val="0"/>
              <w:snapToGrid w:val="0"/>
              <w:jc w:val="left"/>
              <w:rPr>
                <w:rFonts w:hint="default" w:ascii="Times New Roman" w:hAnsi="Times New Roman" w:cs="Times New Roman"/>
                <w:color w:val="auto"/>
                <w:szCs w:val="21"/>
                <w:highlight w:val="none"/>
              </w:rPr>
            </w:pPr>
          </w:p>
        </w:tc>
      </w:tr>
      <w:tr w14:paraId="282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0006B598">
            <w:pPr>
              <w:widowControl/>
              <w:adjustRightInd w:val="0"/>
              <w:snapToGrid w:val="0"/>
              <w:spacing w:line="36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256331011</w:t>
            </w:r>
          </w:p>
        </w:tc>
        <w:tc>
          <w:tcPr>
            <w:tcW w:w="3090" w:type="dxa"/>
            <w:vAlign w:val="center"/>
          </w:tcPr>
          <w:p w14:paraId="3C516CC4">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混凝土结构设计与加固（楼盖）课程设计</w:t>
            </w:r>
          </w:p>
          <w:p w14:paraId="1AC65FD7">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Course Project for Concrete Structure Design and Reinforcement</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rPr>
              <w:t>(Floor)</w:t>
            </w:r>
          </w:p>
        </w:tc>
        <w:tc>
          <w:tcPr>
            <w:tcW w:w="632" w:type="dxa"/>
            <w:vAlign w:val="center"/>
          </w:tcPr>
          <w:p w14:paraId="47577D4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6" w:type="dxa"/>
            <w:vAlign w:val="center"/>
          </w:tcPr>
          <w:p w14:paraId="026D8275">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3E32736F">
            <w:pPr>
              <w:widowControl/>
              <w:adjustRightInd w:val="0"/>
              <w:snapToGrid w:val="0"/>
              <w:jc w:val="center"/>
              <w:rPr>
                <w:rFonts w:hint="default" w:ascii="Times New Roman" w:hAnsi="Times New Roman" w:cs="Times New Roman"/>
                <w:color w:val="auto"/>
                <w:szCs w:val="21"/>
                <w:highlight w:val="none"/>
              </w:rPr>
            </w:pPr>
          </w:p>
        </w:tc>
        <w:tc>
          <w:tcPr>
            <w:tcW w:w="591" w:type="dxa"/>
            <w:vAlign w:val="center"/>
          </w:tcPr>
          <w:p w14:paraId="30833442">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347884AB">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1周</w:t>
            </w:r>
          </w:p>
        </w:tc>
        <w:tc>
          <w:tcPr>
            <w:tcW w:w="568" w:type="dxa"/>
            <w:vAlign w:val="center"/>
          </w:tcPr>
          <w:p w14:paraId="0E8672E9">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56F2FF8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4340CDCE">
            <w:pPr>
              <w:widowControl/>
              <w:adjustRightInd w:val="0"/>
              <w:snapToGrid w:val="0"/>
              <w:jc w:val="left"/>
              <w:rPr>
                <w:rFonts w:hint="default" w:ascii="Times New Roman" w:hAnsi="Times New Roman" w:cs="Times New Roman"/>
                <w:color w:val="auto"/>
                <w:szCs w:val="21"/>
                <w:highlight w:val="none"/>
              </w:rPr>
            </w:pPr>
          </w:p>
        </w:tc>
      </w:tr>
      <w:tr w14:paraId="456E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118994E4">
            <w:pPr>
              <w:widowControl/>
              <w:adjustRightInd w:val="0"/>
              <w:snapToGrid w:val="0"/>
              <w:spacing w:line="360" w:lineRule="exact"/>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256331009</w:t>
            </w:r>
          </w:p>
        </w:tc>
        <w:tc>
          <w:tcPr>
            <w:tcW w:w="3090" w:type="dxa"/>
            <w:vAlign w:val="center"/>
          </w:tcPr>
          <w:p w14:paraId="34732F77">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混凝土结构设计与加固（框架结构）课程设计</w:t>
            </w:r>
          </w:p>
          <w:p w14:paraId="41F0B183">
            <w:pPr>
              <w:widowControl/>
              <w:adjustRightInd w:val="0"/>
              <w:snapToGrid w:val="0"/>
              <w:rPr>
                <w:rFonts w:hint="default" w:ascii="Times New Roman" w:hAnsi="Times New Roman" w:cs="Times New Roman"/>
                <w:color w:val="auto"/>
                <w:szCs w:val="21"/>
                <w:highlight w:val="none"/>
              </w:rPr>
            </w:pPr>
            <w:bookmarkStart w:id="16" w:name="OLE_LINK13"/>
            <w:r>
              <w:rPr>
                <w:rFonts w:hint="default" w:ascii="Times New Roman" w:hAnsi="Times New Roman" w:cs="Times New Roman"/>
                <w:color w:val="auto"/>
                <w:szCs w:val="21"/>
                <w:highlight w:val="none"/>
              </w:rPr>
              <w:t xml:space="preserve">Course Project </w:t>
            </w:r>
            <w:bookmarkEnd w:id="16"/>
            <w:r>
              <w:rPr>
                <w:rFonts w:hint="default" w:ascii="Times New Roman" w:hAnsi="Times New Roman" w:cs="Times New Roman"/>
                <w:color w:val="auto"/>
                <w:szCs w:val="21"/>
                <w:highlight w:val="none"/>
              </w:rPr>
              <w:t>for Concrete Structure Design and Reinforcement（Frame）</w:t>
            </w:r>
          </w:p>
        </w:tc>
        <w:tc>
          <w:tcPr>
            <w:tcW w:w="632" w:type="dxa"/>
            <w:vAlign w:val="center"/>
          </w:tcPr>
          <w:p w14:paraId="49D6BACB">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56" w:type="dxa"/>
            <w:vAlign w:val="center"/>
          </w:tcPr>
          <w:p w14:paraId="4DC8CD2B">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2B73D924">
            <w:pPr>
              <w:widowControl/>
              <w:adjustRightInd w:val="0"/>
              <w:snapToGrid w:val="0"/>
              <w:jc w:val="center"/>
              <w:rPr>
                <w:rFonts w:hint="default" w:ascii="Times New Roman" w:hAnsi="Times New Roman" w:cs="Times New Roman"/>
                <w:color w:val="auto"/>
                <w:szCs w:val="21"/>
                <w:highlight w:val="none"/>
              </w:rPr>
            </w:pPr>
          </w:p>
        </w:tc>
        <w:tc>
          <w:tcPr>
            <w:tcW w:w="591" w:type="dxa"/>
            <w:vAlign w:val="center"/>
          </w:tcPr>
          <w:p w14:paraId="165E10D9">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31B91559">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周</w:t>
            </w:r>
          </w:p>
        </w:tc>
        <w:tc>
          <w:tcPr>
            <w:tcW w:w="568" w:type="dxa"/>
            <w:vAlign w:val="center"/>
          </w:tcPr>
          <w:p w14:paraId="2474B9DF">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2D0B5EE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2843A06D">
            <w:pPr>
              <w:widowControl/>
              <w:adjustRightInd w:val="0"/>
              <w:snapToGrid w:val="0"/>
              <w:jc w:val="left"/>
              <w:rPr>
                <w:rFonts w:hint="default" w:ascii="Times New Roman" w:hAnsi="Times New Roman" w:cs="Times New Roman"/>
                <w:color w:val="auto"/>
                <w:szCs w:val="21"/>
                <w:highlight w:val="none"/>
              </w:rPr>
            </w:pPr>
          </w:p>
        </w:tc>
      </w:tr>
      <w:tr w14:paraId="395D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31F623DD">
            <w:pPr>
              <w:widowControl/>
              <w:adjustRightInd w:val="0"/>
              <w:snapToGrid w:val="0"/>
              <w:spacing w:line="360" w:lineRule="exact"/>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256331040</w:t>
            </w:r>
          </w:p>
        </w:tc>
        <w:tc>
          <w:tcPr>
            <w:tcW w:w="3090" w:type="dxa"/>
            <w:vAlign w:val="center"/>
          </w:tcPr>
          <w:p w14:paraId="4ACAA2D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钢结构设计与维护课程设计</w:t>
            </w:r>
          </w:p>
          <w:p w14:paraId="5AD5C58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Course Project for Design of </w:t>
            </w:r>
            <w:r>
              <w:rPr>
                <w:rFonts w:hint="default" w:ascii="Times New Roman" w:hAnsi="Times New Roman" w:cs="Times New Roman"/>
                <w:color w:val="auto"/>
                <w:szCs w:val="21"/>
                <w:highlight w:val="none"/>
              </w:rPr>
              <w:t>S</w:t>
            </w:r>
            <w:r>
              <w:rPr>
                <w:rFonts w:hint="default" w:ascii="Times New Roman" w:hAnsi="Times New Roman" w:cs="Times New Roman"/>
                <w:color w:val="auto"/>
                <w:szCs w:val="21"/>
                <w:highlight w:val="none"/>
              </w:rPr>
              <w:t>teel Structures</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rPr>
              <w:t xml:space="preserve">and </w:t>
            </w:r>
            <w:r>
              <w:rPr>
                <w:rFonts w:hint="default" w:ascii="Times New Roman" w:hAnsi="Times New Roman" w:cs="Times New Roman"/>
                <w:color w:val="auto"/>
                <w:szCs w:val="21"/>
                <w:highlight w:val="none"/>
              </w:rPr>
              <w:t>Maintenance</w:t>
            </w:r>
          </w:p>
        </w:tc>
        <w:tc>
          <w:tcPr>
            <w:tcW w:w="632" w:type="dxa"/>
            <w:vAlign w:val="center"/>
          </w:tcPr>
          <w:p w14:paraId="5606D6E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6" w:type="dxa"/>
            <w:vAlign w:val="center"/>
          </w:tcPr>
          <w:p w14:paraId="5F7045F8">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71392F4E">
            <w:pPr>
              <w:widowControl/>
              <w:adjustRightInd w:val="0"/>
              <w:snapToGrid w:val="0"/>
              <w:jc w:val="center"/>
              <w:rPr>
                <w:rFonts w:hint="default" w:ascii="Times New Roman" w:hAnsi="Times New Roman" w:cs="Times New Roman"/>
                <w:color w:val="auto"/>
                <w:szCs w:val="21"/>
                <w:highlight w:val="none"/>
              </w:rPr>
            </w:pPr>
          </w:p>
        </w:tc>
        <w:tc>
          <w:tcPr>
            <w:tcW w:w="591" w:type="dxa"/>
            <w:vAlign w:val="center"/>
          </w:tcPr>
          <w:p w14:paraId="39D8B8F9">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4A3D0930">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1周</w:t>
            </w:r>
          </w:p>
        </w:tc>
        <w:tc>
          <w:tcPr>
            <w:tcW w:w="568" w:type="dxa"/>
            <w:vAlign w:val="center"/>
          </w:tcPr>
          <w:p w14:paraId="22966363">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7E6F847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173A79BE">
            <w:pPr>
              <w:widowControl/>
              <w:adjustRightInd w:val="0"/>
              <w:snapToGrid w:val="0"/>
              <w:jc w:val="left"/>
              <w:rPr>
                <w:rFonts w:hint="default" w:ascii="Times New Roman" w:hAnsi="Times New Roman" w:cs="Times New Roman"/>
                <w:color w:val="auto"/>
                <w:szCs w:val="21"/>
                <w:highlight w:val="none"/>
              </w:rPr>
            </w:pPr>
          </w:p>
        </w:tc>
      </w:tr>
      <w:tr w14:paraId="6369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45EEF0C2">
            <w:pPr>
              <w:widowControl/>
              <w:adjustRightInd w:val="0"/>
              <w:snapToGrid w:val="0"/>
              <w:spacing w:line="36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76141202</w:t>
            </w:r>
          </w:p>
        </w:tc>
        <w:tc>
          <w:tcPr>
            <w:tcW w:w="3090" w:type="dxa"/>
            <w:vAlign w:val="center"/>
          </w:tcPr>
          <w:p w14:paraId="7507743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建筑工程施工组织设计</w:t>
            </w:r>
          </w:p>
          <w:p w14:paraId="1048F69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Course Project for </w:t>
            </w:r>
            <w:r>
              <w:rPr>
                <w:rFonts w:hint="default" w:ascii="Times New Roman" w:hAnsi="Times New Roman" w:cs="Times New Roman"/>
                <w:color w:val="auto"/>
                <w:szCs w:val="21"/>
                <w:highlight w:val="none"/>
              </w:rPr>
              <w:t>Buildings E</w:t>
            </w:r>
            <w:r>
              <w:rPr>
                <w:rFonts w:hint="default" w:ascii="Times New Roman" w:hAnsi="Times New Roman" w:cs="Times New Roman"/>
                <w:color w:val="auto"/>
                <w:szCs w:val="21"/>
                <w:highlight w:val="none"/>
              </w:rPr>
              <w:t>ngineering</w:t>
            </w:r>
            <w:r>
              <w:rPr>
                <w:rFonts w:hint="default" w:ascii="Times New Roman" w:hAnsi="Times New Roman" w:cs="Times New Roman"/>
                <w:color w:val="auto"/>
                <w:szCs w:val="21"/>
                <w:highlight w:val="none"/>
              </w:rPr>
              <w:t xml:space="preserve"> C</w:t>
            </w:r>
            <w:r>
              <w:rPr>
                <w:rFonts w:hint="default" w:ascii="Times New Roman" w:hAnsi="Times New Roman" w:cs="Times New Roman"/>
                <w:color w:val="auto"/>
                <w:szCs w:val="21"/>
                <w:highlight w:val="none"/>
              </w:rPr>
              <w:t>onstruction</w:t>
            </w:r>
            <w:r>
              <w:rPr>
                <w:rFonts w:hint="default" w:ascii="Times New Roman" w:hAnsi="Times New Roman" w:cs="Times New Roman"/>
                <w:color w:val="auto"/>
                <w:szCs w:val="21"/>
                <w:highlight w:val="none"/>
              </w:rPr>
              <w:t xml:space="preserve"> </w:t>
            </w:r>
          </w:p>
        </w:tc>
        <w:tc>
          <w:tcPr>
            <w:tcW w:w="632" w:type="dxa"/>
            <w:vAlign w:val="center"/>
          </w:tcPr>
          <w:p w14:paraId="5A27EB9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56" w:type="dxa"/>
            <w:vAlign w:val="center"/>
          </w:tcPr>
          <w:p w14:paraId="48870F86">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006B5C94">
            <w:pPr>
              <w:widowControl/>
              <w:adjustRightInd w:val="0"/>
              <w:snapToGrid w:val="0"/>
              <w:jc w:val="center"/>
              <w:rPr>
                <w:rFonts w:hint="default" w:ascii="Times New Roman" w:hAnsi="Times New Roman" w:cs="Times New Roman"/>
                <w:color w:val="auto"/>
                <w:szCs w:val="21"/>
                <w:highlight w:val="none"/>
              </w:rPr>
            </w:pPr>
          </w:p>
        </w:tc>
        <w:tc>
          <w:tcPr>
            <w:tcW w:w="591" w:type="dxa"/>
            <w:vAlign w:val="center"/>
          </w:tcPr>
          <w:p w14:paraId="31CB4586">
            <w:pPr>
              <w:widowControl/>
              <w:adjustRightInd w:val="0"/>
              <w:snapToGrid w:val="0"/>
              <w:jc w:val="center"/>
              <w:rPr>
                <w:rFonts w:hint="default" w:ascii="Times New Roman" w:hAnsi="Times New Roman" w:cs="Times New Roman"/>
                <w:color w:val="auto"/>
                <w:szCs w:val="21"/>
                <w:highlight w:val="none"/>
              </w:rPr>
            </w:pPr>
          </w:p>
        </w:tc>
        <w:tc>
          <w:tcPr>
            <w:tcW w:w="567" w:type="dxa"/>
            <w:vAlign w:val="center"/>
          </w:tcPr>
          <w:p w14:paraId="5E370284">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周</w:t>
            </w:r>
          </w:p>
        </w:tc>
        <w:tc>
          <w:tcPr>
            <w:tcW w:w="568" w:type="dxa"/>
            <w:vAlign w:val="center"/>
          </w:tcPr>
          <w:p w14:paraId="7F686950">
            <w:pPr>
              <w:widowControl/>
              <w:adjustRightInd w:val="0"/>
              <w:snapToGrid w:val="0"/>
              <w:jc w:val="center"/>
              <w:rPr>
                <w:rFonts w:hint="default" w:ascii="Times New Roman" w:hAnsi="Times New Roman" w:cs="Times New Roman"/>
                <w:color w:val="auto"/>
                <w:szCs w:val="21"/>
                <w:highlight w:val="none"/>
              </w:rPr>
            </w:pPr>
          </w:p>
        </w:tc>
        <w:tc>
          <w:tcPr>
            <w:tcW w:w="707" w:type="dxa"/>
            <w:vAlign w:val="center"/>
          </w:tcPr>
          <w:p w14:paraId="639D250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768" w:type="dxa"/>
            <w:vAlign w:val="center"/>
          </w:tcPr>
          <w:p w14:paraId="1EA2B798">
            <w:pPr>
              <w:widowControl/>
              <w:adjustRightInd w:val="0"/>
              <w:snapToGrid w:val="0"/>
              <w:jc w:val="left"/>
              <w:rPr>
                <w:rFonts w:hint="default" w:ascii="Times New Roman" w:hAnsi="Times New Roman" w:cs="Times New Roman"/>
                <w:color w:val="auto"/>
                <w:szCs w:val="21"/>
                <w:highlight w:val="none"/>
              </w:rPr>
            </w:pPr>
          </w:p>
        </w:tc>
      </w:tr>
      <w:tr w14:paraId="4AE2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1" w:type="dxa"/>
            <w:vAlign w:val="center"/>
          </w:tcPr>
          <w:p w14:paraId="759EC0A4">
            <w:pPr>
              <w:widowControl/>
              <w:adjustRightInd w:val="0"/>
              <w:snapToGrid w:val="0"/>
              <w:spacing w:line="360" w:lineRule="exact"/>
              <w:jc w:val="center"/>
              <w:rPr>
                <w:rFonts w:hint="default" w:ascii="Times New Roman" w:hAnsi="Times New Roman" w:cs="Times New Roman"/>
                <w:color w:val="auto"/>
                <w:sz w:val="18"/>
                <w:szCs w:val="18"/>
                <w:highlight w:val="none"/>
              </w:rPr>
            </w:pPr>
          </w:p>
        </w:tc>
        <w:tc>
          <w:tcPr>
            <w:tcW w:w="3090" w:type="dxa"/>
            <w:vAlign w:val="center"/>
          </w:tcPr>
          <w:p w14:paraId="66513DD3">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32" w:type="dxa"/>
            <w:vAlign w:val="center"/>
          </w:tcPr>
          <w:p w14:paraId="55BDC2C2">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56" w:type="dxa"/>
            <w:vAlign w:val="center"/>
          </w:tcPr>
          <w:p w14:paraId="6BE57706">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625" w:type="dxa"/>
            <w:vAlign w:val="center"/>
          </w:tcPr>
          <w:p w14:paraId="5D140642">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591" w:type="dxa"/>
            <w:vAlign w:val="center"/>
          </w:tcPr>
          <w:p w14:paraId="6440ED2A">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567" w:type="dxa"/>
            <w:vAlign w:val="center"/>
          </w:tcPr>
          <w:p w14:paraId="29D74045">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cs="Times New Roman"/>
                <w:color w:val="auto"/>
                <w:szCs w:val="21"/>
                <w:highlight w:val="none"/>
              </w:rPr>
              <w:t>周</w:t>
            </w:r>
          </w:p>
        </w:tc>
        <w:tc>
          <w:tcPr>
            <w:tcW w:w="568" w:type="dxa"/>
            <w:vAlign w:val="center"/>
          </w:tcPr>
          <w:p w14:paraId="41C97301">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707" w:type="dxa"/>
            <w:vAlign w:val="center"/>
          </w:tcPr>
          <w:p w14:paraId="684DC254">
            <w:pPr>
              <w:adjustRightInd w:val="0"/>
              <w:snapToGrid w:val="0"/>
              <w:ind w:left="-105" w:leftChars="-50" w:right="-105" w:rightChars="-50"/>
              <w:jc w:val="center"/>
              <w:rPr>
                <w:rFonts w:hint="default" w:ascii="Times New Roman" w:hAnsi="Times New Roman" w:cs="Times New Roman"/>
                <w:color w:val="auto"/>
                <w:szCs w:val="21"/>
                <w:highlight w:val="none"/>
              </w:rPr>
            </w:pPr>
          </w:p>
        </w:tc>
        <w:tc>
          <w:tcPr>
            <w:tcW w:w="768" w:type="dxa"/>
            <w:vAlign w:val="center"/>
          </w:tcPr>
          <w:p w14:paraId="0A250FF9">
            <w:pPr>
              <w:adjustRightInd w:val="0"/>
              <w:snapToGrid w:val="0"/>
              <w:ind w:left="-105" w:leftChars="-50" w:right="-105" w:rightChars="-50"/>
              <w:jc w:val="center"/>
              <w:rPr>
                <w:rFonts w:hint="default" w:ascii="Times New Roman" w:hAnsi="Times New Roman" w:cs="Times New Roman"/>
                <w:color w:val="auto"/>
                <w:szCs w:val="21"/>
                <w:highlight w:val="none"/>
              </w:rPr>
            </w:pPr>
          </w:p>
        </w:tc>
      </w:tr>
    </w:tbl>
    <w:p w14:paraId="64765C6C">
      <w:pPr>
        <w:spacing w:line="380" w:lineRule="exact"/>
        <w:rPr>
          <w:rFonts w:hint="default" w:ascii="Times New Roman" w:hAnsi="Times New Roman" w:cs="Times New Roman"/>
          <w:color w:val="auto"/>
          <w:sz w:val="24"/>
          <w:highlight w:val="none"/>
        </w:rPr>
      </w:pPr>
    </w:p>
    <w:p w14:paraId="7BB94E27">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2.2专业方向必修课（道路与桥梁工程方向）（</w:t>
      </w:r>
      <w:r>
        <w:rPr>
          <w:rFonts w:hint="default" w:ascii="Times New Roman" w:hAnsi="Times New Roman" w:cs="Times New Roman"/>
          <w:color w:val="auto"/>
          <w:sz w:val="24"/>
          <w:highlight w:val="none"/>
        </w:rPr>
        <w:t>20.5</w:t>
      </w:r>
      <w:r>
        <w:rPr>
          <w:rFonts w:hint="default" w:ascii="Times New Roman" w:hAnsi="Times New Roman" w:cs="Times New Roman"/>
          <w:color w:val="auto"/>
          <w:sz w:val="24"/>
          <w:highlight w:val="none"/>
        </w:rPr>
        <w:t>学分）</w:t>
      </w:r>
    </w:p>
    <w:tbl>
      <w:tblPr>
        <w:tblStyle w:val="1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2587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43089360">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课程代码</w:t>
            </w:r>
          </w:p>
        </w:tc>
        <w:tc>
          <w:tcPr>
            <w:tcW w:w="3044" w:type="dxa"/>
            <w:vMerge w:val="restart"/>
            <w:vAlign w:val="center"/>
          </w:tcPr>
          <w:p w14:paraId="3B0AB207">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课程名称</w:t>
            </w:r>
          </w:p>
        </w:tc>
        <w:tc>
          <w:tcPr>
            <w:tcW w:w="634" w:type="dxa"/>
            <w:vMerge w:val="restart"/>
            <w:vAlign w:val="center"/>
          </w:tcPr>
          <w:p w14:paraId="245C7C74">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学分</w:t>
            </w:r>
          </w:p>
        </w:tc>
        <w:tc>
          <w:tcPr>
            <w:tcW w:w="619" w:type="dxa"/>
            <w:vMerge w:val="restart"/>
            <w:vAlign w:val="center"/>
          </w:tcPr>
          <w:p w14:paraId="0B1F33AD">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总学时数</w:t>
            </w:r>
          </w:p>
        </w:tc>
        <w:tc>
          <w:tcPr>
            <w:tcW w:w="1934" w:type="dxa"/>
            <w:gridSpan w:val="3"/>
            <w:vAlign w:val="center"/>
          </w:tcPr>
          <w:p w14:paraId="470E3CE7">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学时分配</w:t>
            </w:r>
          </w:p>
        </w:tc>
        <w:tc>
          <w:tcPr>
            <w:tcW w:w="616" w:type="dxa"/>
            <w:vMerge w:val="restart"/>
            <w:vAlign w:val="center"/>
          </w:tcPr>
          <w:p w14:paraId="08434795">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考试课程</w:t>
            </w:r>
          </w:p>
        </w:tc>
        <w:tc>
          <w:tcPr>
            <w:tcW w:w="625" w:type="dxa"/>
            <w:vMerge w:val="restart"/>
            <w:vAlign w:val="center"/>
          </w:tcPr>
          <w:p w14:paraId="181DD48E">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建议修读学期</w:t>
            </w:r>
          </w:p>
        </w:tc>
        <w:tc>
          <w:tcPr>
            <w:tcW w:w="821" w:type="dxa"/>
            <w:vMerge w:val="restart"/>
            <w:vAlign w:val="center"/>
          </w:tcPr>
          <w:p w14:paraId="4B70129E">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备注</w:t>
            </w:r>
          </w:p>
        </w:tc>
      </w:tr>
      <w:tr w14:paraId="0D3F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4ACC95E6">
            <w:pPr>
              <w:widowControl/>
              <w:adjustRightInd w:val="0"/>
              <w:snapToGrid w:val="0"/>
              <w:rPr>
                <w:rFonts w:hint="default" w:ascii="Times New Roman" w:hAnsi="Times New Roman" w:cs="Times New Roman"/>
                <w:color w:val="auto"/>
                <w:sz w:val="18"/>
                <w:szCs w:val="18"/>
                <w:highlight w:val="none"/>
              </w:rPr>
            </w:pPr>
          </w:p>
        </w:tc>
        <w:tc>
          <w:tcPr>
            <w:tcW w:w="3044" w:type="dxa"/>
            <w:vMerge w:val="continue"/>
            <w:vAlign w:val="center"/>
          </w:tcPr>
          <w:p w14:paraId="259F7BD6">
            <w:pPr>
              <w:widowControl/>
              <w:adjustRightInd w:val="0"/>
              <w:snapToGrid w:val="0"/>
              <w:rPr>
                <w:rFonts w:hint="default" w:ascii="Times New Roman" w:hAnsi="Times New Roman" w:cs="Times New Roman"/>
                <w:color w:val="auto"/>
                <w:sz w:val="18"/>
                <w:szCs w:val="18"/>
                <w:highlight w:val="none"/>
              </w:rPr>
            </w:pPr>
          </w:p>
        </w:tc>
        <w:tc>
          <w:tcPr>
            <w:tcW w:w="634" w:type="dxa"/>
            <w:vMerge w:val="continue"/>
            <w:vAlign w:val="center"/>
          </w:tcPr>
          <w:p w14:paraId="725E8E11">
            <w:pPr>
              <w:widowControl/>
              <w:adjustRightInd w:val="0"/>
              <w:snapToGrid w:val="0"/>
              <w:rPr>
                <w:rFonts w:hint="default" w:ascii="Times New Roman" w:hAnsi="Times New Roman" w:cs="Times New Roman"/>
                <w:color w:val="auto"/>
                <w:sz w:val="18"/>
                <w:szCs w:val="18"/>
                <w:highlight w:val="none"/>
              </w:rPr>
            </w:pPr>
          </w:p>
        </w:tc>
        <w:tc>
          <w:tcPr>
            <w:tcW w:w="619" w:type="dxa"/>
            <w:vMerge w:val="continue"/>
            <w:vAlign w:val="center"/>
          </w:tcPr>
          <w:p w14:paraId="307D0D66">
            <w:pPr>
              <w:widowControl/>
              <w:adjustRightInd w:val="0"/>
              <w:snapToGrid w:val="0"/>
              <w:rPr>
                <w:rFonts w:hint="default" w:ascii="Times New Roman" w:hAnsi="Times New Roman" w:cs="Times New Roman"/>
                <w:color w:val="auto"/>
                <w:sz w:val="18"/>
                <w:szCs w:val="18"/>
                <w:highlight w:val="none"/>
              </w:rPr>
            </w:pPr>
          </w:p>
        </w:tc>
        <w:tc>
          <w:tcPr>
            <w:tcW w:w="692" w:type="dxa"/>
            <w:vAlign w:val="center"/>
          </w:tcPr>
          <w:p w14:paraId="4877D932">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讲授</w:t>
            </w:r>
          </w:p>
        </w:tc>
        <w:tc>
          <w:tcPr>
            <w:tcW w:w="625" w:type="dxa"/>
            <w:vAlign w:val="center"/>
          </w:tcPr>
          <w:p w14:paraId="38D43685">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实验</w:t>
            </w:r>
          </w:p>
        </w:tc>
        <w:tc>
          <w:tcPr>
            <w:tcW w:w="617" w:type="dxa"/>
            <w:vAlign w:val="center"/>
          </w:tcPr>
          <w:p w14:paraId="403C609C">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实践</w:t>
            </w:r>
          </w:p>
        </w:tc>
        <w:tc>
          <w:tcPr>
            <w:tcW w:w="616" w:type="dxa"/>
            <w:vMerge w:val="continue"/>
            <w:vAlign w:val="center"/>
          </w:tcPr>
          <w:p w14:paraId="675327C5">
            <w:pPr>
              <w:widowControl/>
              <w:adjustRightInd w:val="0"/>
              <w:snapToGrid w:val="0"/>
              <w:rPr>
                <w:rFonts w:hint="default" w:ascii="Times New Roman" w:hAnsi="Times New Roman" w:cs="Times New Roman"/>
                <w:color w:val="auto"/>
                <w:sz w:val="18"/>
                <w:szCs w:val="18"/>
                <w:highlight w:val="none"/>
              </w:rPr>
            </w:pPr>
          </w:p>
        </w:tc>
        <w:tc>
          <w:tcPr>
            <w:tcW w:w="625" w:type="dxa"/>
            <w:vMerge w:val="continue"/>
            <w:vAlign w:val="center"/>
          </w:tcPr>
          <w:p w14:paraId="7C29AE5E">
            <w:pPr>
              <w:widowControl/>
              <w:adjustRightInd w:val="0"/>
              <w:snapToGrid w:val="0"/>
              <w:rPr>
                <w:rFonts w:hint="default" w:ascii="Times New Roman" w:hAnsi="Times New Roman" w:cs="Times New Roman"/>
                <w:color w:val="auto"/>
                <w:sz w:val="18"/>
                <w:szCs w:val="18"/>
                <w:highlight w:val="none"/>
              </w:rPr>
            </w:pPr>
          </w:p>
        </w:tc>
        <w:tc>
          <w:tcPr>
            <w:tcW w:w="821" w:type="dxa"/>
            <w:vMerge w:val="continue"/>
            <w:vAlign w:val="center"/>
          </w:tcPr>
          <w:p w14:paraId="66134B60">
            <w:pPr>
              <w:widowControl/>
              <w:adjustRightInd w:val="0"/>
              <w:snapToGrid w:val="0"/>
              <w:rPr>
                <w:rFonts w:hint="default" w:ascii="Times New Roman" w:hAnsi="Times New Roman" w:cs="Times New Roman"/>
                <w:color w:val="auto"/>
                <w:sz w:val="18"/>
                <w:szCs w:val="18"/>
                <w:highlight w:val="none"/>
              </w:rPr>
            </w:pPr>
          </w:p>
        </w:tc>
      </w:tr>
      <w:tr w14:paraId="30D3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0" w:type="dxa"/>
            <w:vAlign w:val="center"/>
          </w:tcPr>
          <w:p w14:paraId="59F250B3">
            <w:pPr>
              <w:widowControl/>
              <w:adjustRightInd w:val="0"/>
              <w:snapToGrid w:val="0"/>
              <w:jc w:val="left"/>
              <w:rPr>
                <w:rFonts w:hint="default" w:ascii="Times New Roman" w:hAnsi="Times New Roman" w:cs="Times New Roman"/>
                <w:color w:val="auto"/>
                <w:szCs w:val="21"/>
                <w:highlight w:val="none"/>
                <w:lang w:val="en-US"/>
              </w:rPr>
            </w:pPr>
            <w:bookmarkStart w:id="17" w:name="OLE_LINK8" w:colFirst="2" w:colLast="6"/>
            <w:r>
              <w:rPr>
                <w:rFonts w:hint="default" w:ascii="Times New Roman" w:hAnsi="Times New Roman" w:cs="Times New Roman" w:eastAsiaTheme="minorEastAsia"/>
                <w:color w:val="auto"/>
                <w:szCs w:val="21"/>
                <w:highlight w:val="none"/>
                <w:lang w:val="en-US" w:eastAsia="zh-CN"/>
              </w:rPr>
              <w:t>256331016</w:t>
            </w:r>
          </w:p>
        </w:tc>
        <w:tc>
          <w:tcPr>
            <w:tcW w:w="3044" w:type="dxa"/>
            <w:vAlign w:val="center"/>
          </w:tcPr>
          <w:p w14:paraId="400ECA81">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道路勘测设计</w:t>
            </w:r>
          </w:p>
          <w:p w14:paraId="127B8AC9">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Roadway Survey and Design</w:t>
            </w:r>
          </w:p>
        </w:tc>
        <w:tc>
          <w:tcPr>
            <w:tcW w:w="634" w:type="dxa"/>
            <w:vAlign w:val="center"/>
          </w:tcPr>
          <w:p w14:paraId="2888054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19" w:type="dxa"/>
            <w:vAlign w:val="center"/>
          </w:tcPr>
          <w:p w14:paraId="053F60D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92" w:type="dxa"/>
            <w:vAlign w:val="center"/>
          </w:tcPr>
          <w:p w14:paraId="6B72EF1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25" w:type="dxa"/>
            <w:vAlign w:val="center"/>
          </w:tcPr>
          <w:p w14:paraId="334B6780">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6ECE7609">
            <w:pPr>
              <w:widowControl/>
              <w:adjustRightInd w:val="0"/>
              <w:snapToGrid w:val="0"/>
              <w:jc w:val="center"/>
              <w:rPr>
                <w:rFonts w:hint="default" w:ascii="Times New Roman" w:hAnsi="Times New Roman" w:cs="Times New Roman"/>
                <w:color w:val="auto"/>
                <w:szCs w:val="21"/>
                <w:highlight w:val="none"/>
              </w:rPr>
            </w:pPr>
          </w:p>
        </w:tc>
        <w:tc>
          <w:tcPr>
            <w:tcW w:w="616" w:type="dxa"/>
            <w:vAlign w:val="center"/>
          </w:tcPr>
          <w:p w14:paraId="01931DA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25" w:type="dxa"/>
            <w:vAlign w:val="center"/>
          </w:tcPr>
          <w:p w14:paraId="03E43B6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821" w:type="dxa"/>
            <w:vAlign w:val="center"/>
          </w:tcPr>
          <w:p w14:paraId="65C77B57">
            <w:pPr>
              <w:widowControl/>
              <w:adjustRightInd w:val="0"/>
              <w:snapToGrid w:val="0"/>
              <w:jc w:val="center"/>
              <w:rPr>
                <w:rFonts w:hint="default" w:ascii="Times New Roman" w:hAnsi="Times New Roman" w:cs="Times New Roman"/>
                <w:color w:val="auto"/>
                <w:szCs w:val="21"/>
                <w:highlight w:val="none"/>
              </w:rPr>
            </w:pPr>
          </w:p>
        </w:tc>
      </w:tr>
      <w:tr w14:paraId="02A6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4205B7C4">
            <w:pPr>
              <w:widowControl/>
              <w:adjustRightInd w:val="0"/>
              <w:snapToGrid w:val="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256331041</w:t>
            </w:r>
          </w:p>
        </w:tc>
        <w:tc>
          <w:tcPr>
            <w:tcW w:w="3044" w:type="dxa"/>
            <w:vAlign w:val="center"/>
          </w:tcPr>
          <w:p w14:paraId="7067AD98">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桥梁工</w:t>
            </w:r>
            <w:r>
              <w:rPr>
                <w:rFonts w:hint="default" w:ascii="Times New Roman" w:hAnsi="Times New Roman" w:cs="Times New Roman"/>
                <w:color w:val="auto"/>
                <w:szCs w:val="21"/>
                <w:highlight w:val="none"/>
              </w:rPr>
              <w:t>程</w:t>
            </w:r>
            <w:r>
              <w:rPr>
                <w:rFonts w:hint="default" w:ascii="Times New Roman" w:hAnsi="Times New Roman" w:eastAsia="微软雅黑" w:cs="Times New Roman"/>
                <w:color w:val="auto"/>
                <w:szCs w:val="21"/>
                <w:highlight w:val="none"/>
              </w:rPr>
              <w:t>Ⅰ</w:t>
            </w:r>
          </w:p>
          <w:p w14:paraId="547BA6CA">
            <w:pPr>
              <w:widowControl/>
              <w:adjustRightInd w:val="0"/>
              <w:snapToGrid w:val="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Bridge Engineering</w:t>
            </w:r>
            <w:r>
              <w:rPr>
                <w:rFonts w:hint="default" w:ascii="Times New Roman" w:hAnsi="Times New Roman" w:cs="Times New Roman"/>
                <w:color w:val="auto"/>
                <w:szCs w:val="21"/>
                <w:highlight w:val="none"/>
                <w:lang w:val="en-US" w:eastAsia="zh-CN"/>
              </w:rPr>
              <w:t xml:space="preserve"> Ⅰ</w:t>
            </w:r>
          </w:p>
        </w:tc>
        <w:tc>
          <w:tcPr>
            <w:tcW w:w="634" w:type="dxa"/>
            <w:vAlign w:val="center"/>
          </w:tcPr>
          <w:p w14:paraId="26BA75E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19" w:type="dxa"/>
            <w:vAlign w:val="center"/>
          </w:tcPr>
          <w:p w14:paraId="5A4A666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92" w:type="dxa"/>
            <w:vAlign w:val="center"/>
          </w:tcPr>
          <w:p w14:paraId="73465EF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36</w:t>
            </w:r>
          </w:p>
        </w:tc>
        <w:tc>
          <w:tcPr>
            <w:tcW w:w="625" w:type="dxa"/>
            <w:vAlign w:val="center"/>
          </w:tcPr>
          <w:p w14:paraId="6DB53D3B">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5CFB0009">
            <w:pPr>
              <w:widowControl/>
              <w:adjustRightInd w:val="0"/>
              <w:snapToGrid w:val="0"/>
              <w:jc w:val="center"/>
              <w:rPr>
                <w:rFonts w:hint="default" w:ascii="Times New Roman" w:hAnsi="Times New Roman" w:cs="Times New Roman"/>
                <w:color w:val="auto"/>
                <w:szCs w:val="21"/>
                <w:highlight w:val="none"/>
              </w:rPr>
            </w:pPr>
          </w:p>
        </w:tc>
        <w:tc>
          <w:tcPr>
            <w:tcW w:w="616" w:type="dxa"/>
            <w:vAlign w:val="center"/>
          </w:tcPr>
          <w:p w14:paraId="243D400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25" w:type="dxa"/>
            <w:vAlign w:val="center"/>
          </w:tcPr>
          <w:p w14:paraId="5CCCF49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3DD07F0D">
            <w:pPr>
              <w:widowControl/>
              <w:adjustRightInd w:val="0"/>
              <w:snapToGrid w:val="0"/>
              <w:jc w:val="center"/>
              <w:rPr>
                <w:rFonts w:hint="default" w:ascii="Times New Roman" w:hAnsi="Times New Roman" w:cs="Times New Roman"/>
                <w:color w:val="auto"/>
                <w:szCs w:val="21"/>
                <w:highlight w:val="none"/>
              </w:rPr>
            </w:pPr>
          </w:p>
        </w:tc>
      </w:tr>
      <w:tr w14:paraId="6E0C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5B6C0006">
            <w:pPr>
              <w:widowControl/>
              <w:adjustRightInd w:val="0"/>
              <w:snapToGrid w:val="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256331032</w:t>
            </w:r>
          </w:p>
        </w:tc>
        <w:tc>
          <w:tcPr>
            <w:tcW w:w="3044" w:type="dxa"/>
            <w:vAlign w:val="center"/>
          </w:tcPr>
          <w:p w14:paraId="5949C9D6">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道路与桥梁工程施工</w:t>
            </w:r>
          </w:p>
          <w:p w14:paraId="7ED0F78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Construction of Road and </w:t>
            </w: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rPr>
              <w:t>ridge Engineering</w:t>
            </w:r>
          </w:p>
        </w:tc>
        <w:tc>
          <w:tcPr>
            <w:tcW w:w="634" w:type="dxa"/>
            <w:vAlign w:val="center"/>
          </w:tcPr>
          <w:p w14:paraId="31B5A9C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19" w:type="dxa"/>
            <w:vAlign w:val="center"/>
          </w:tcPr>
          <w:p w14:paraId="213EEAC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40</w:t>
            </w:r>
          </w:p>
        </w:tc>
        <w:tc>
          <w:tcPr>
            <w:tcW w:w="692" w:type="dxa"/>
            <w:vAlign w:val="center"/>
          </w:tcPr>
          <w:p w14:paraId="05C1593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25" w:type="dxa"/>
            <w:vAlign w:val="center"/>
          </w:tcPr>
          <w:p w14:paraId="6589528C">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6030B97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8</w:t>
            </w:r>
          </w:p>
        </w:tc>
        <w:tc>
          <w:tcPr>
            <w:tcW w:w="616" w:type="dxa"/>
            <w:vAlign w:val="center"/>
          </w:tcPr>
          <w:p w14:paraId="48473C8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25" w:type="dxa"/>
            <w:vAlign w:val="center"/>
          </w:tcPr>
          <w:p w14:paraId="6FE9F96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7E11057B">
            <w:pPr>
              <w:widowControl/>
              <w:adjustRightInd w:val="0"/>
              <w:snapToGrid w:val="0"/>
              <w:jc w:val="center"/>
              <w:rPr>
                <w:rFonts w:hint="default" w:ascii="Times New Roman" w:hAnsi="Times New Roman" w:cs="Times New Roman"/>
                <w:color w:val="auto"/>
                <w:szCs w:val="21"/>
                <w:highlight w:val="none"/>
              </w:rPr>
            </w:pPr>
          </w:p>
        </w:tc>
      </w:tr>
      <w:tr w14:paraId="06C5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66328243">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76221092</w:t>
            </w:r>
          </w:p>
        </w:tc>
        <w:tc>
          <w:tcPr>
            <w:tcW w:w="3044" w:type="dxa"/>
            <w:vAlign w:val="center"/>
          </w:tcPr>
          <w:p w14:paraId="3ABC38B4">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路基路面工程</w:t>
            </w:r>
          </w:p>
          <w:p w14:paraId="61D82E9A">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Roadbed and Pavement Engineering</w:t>
            </w:r>
          </w:p>
        </w:tc>
        <w:tc>
          <w:tcPr>
            <w:tcW w:w="634" w:type="dxa"/>
            <w:vAlign w:val="center"/>
          </w:tcPr>
          <w:p w14:paraId="3D80A24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p>
        </w:tc>
        <w:tc>
          <w:tcPr>
            <w:tcW w:w="619" w:type="dxa"/>
            <w:vAlign w:val="center"/>
          </w:tcPr>
          <w:p w14:paraId="0ADEAA48">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54</w:t>
            </w:r>
          </w:p>
        </w:tc>
        <w:tc>
          <w:tcPr>
            <w:tcW w:w="692" w:type="dxa"/>
            <w:vAlign w:val="center"/>
          </w:tcPr>
          <w:p w14:paraId="1B3744E1">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50</w:t>
            </w:r>
          </w:p>
        </w:tc>
        <w:tc>
          <w:tcPr>
            <w:tcW w:w="625" w:type="dxa"/>
            <w:vAlign w:val="center"/>
          </w:tcPr>
          <w:p w14:paraId="325A327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p>
        </w:tc>
        <w:tc>
          <w:tcPr>
            <w:tcW w:w="617" w:type="dxa"/>
            <w:vAlign w:val="center"/>
          </w:tcPr>
          <w:p w14:paraId="494F116A">
            <w:pPr>
              <w:widowControl/>
              <w:adjustRightInd w:val="0"/>
              <w:snapToGrid w:val="0"/>
              <w:jc w:val="center"/>
              <w:rPr>
                <w:rFonts w:hint="default" w:ascii="Times New Roman" w:hAnsi="Times New Roman" w:cs="Times New Roman"/>
                <w:color w:val="auto"/>
                <w:szCs w:val="21"/>
                <w:highlight w:val="none"/>
              </w:rPr>
            </w:pPr>
          </w:p>
        </w:tc>
        <w:tc>
          <w:tcPr>
            <w:tcW w:w="616" w:type="dxa"/>
            <w:vAlign w:val="center"/>
          </w:tcPr>
          <w:p w14:paraId="795BF7F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w:t>
            </w:r>
          </w:p>
        </w:tc>
        <w:tc>
          <w:tcPr>
            <w:tcW w:w="625" w:type="dxa"/>
            <w:vAlign w:val="center"/>
          </w:tcPr>
          <w:p w14:paraId="584453C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504F2182">
            <w:pPr>
              <w:widowControl/>
              <w:adjustRightInd w:val="0"/>
              <w:snapToGrid w:val="0"/>
              <w:jc w:val="center"/>
              <w:rPr>
                <w:rFonts w:hint="default" w:ascii="Times New Roman" w:hAnsi="Times New Roman" w:cs="Times New Roman"/>
                <w:color w:val="auto"/>
                <w:szCs w:val="21"/>
                <w:highlight w:val="none"/>
              </w:rPr>
            </w:pPr>
          </w:p>
        </w:tc>
      </w:tr>
      <w:tr w14:paraId="308D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59AB1634">
            <w:pPr>
              <w:widowControl/>
              <w:adjustRightInd w:val="0"/>
              <w:snapToGrid w:val="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256331017</w:t>
            </w:r>
          </w:p>
        </w:tc>
        <w:tc>
          <w:tcPr>
            <w:tcW w:w="3044" w:type="dxa"/>
            <w:vAlign w:val="center"/>
          </w:tcPr>
          <w:p w14:paraId="137F9F5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路桥建模与分析</w:t>
            </w:r>
          </w:p>
          <w:p w14:paraId="2211576D">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Modeling and Analysis </w:t>
            </w:r>
            <w:r>
              <w:rPr>
                <w:rFonts w:hint="default" w:ascii="Times New Roman" w:hAnsi="Times New Roman" w:cs="Times New Roman"/>
                <w:color w:val="auto"/>
                <w:szCs w:val="21"/>
                <w:highlight w:val="none"/>
              </w:rPr>
              <w:t>of</w:t>
            </w:r>
            <w:r>
              <w:rPr>
                <w:rFonts w:hint="default" w:ascii="Times New Roman" w:hAnsi="Times New Roman" w:cs="Times New Roman"/>
                <w:color w:val="auto"/>
                <w:szCs w:val="21"/>
                <w:highlight w:val="none"/>
              </w:rPr>
              <w:t xml:space="preserve"> Bridge</w:t>
            </w:r>
            <w:r>
              <w:rPr>
                <w:rFonts w:hint="default" w:ascii="Times New Roman" w:hAnsi="Times New Roman" w:cs="Times New Roman"/>
                <w:color w:val="auto"/>
                <w:szCs w:val="21"/>
                <w:highlight w:val="none"/>
              </w:rPr>
              <w:t>s</w:t>
            </w:r>
            <w:r>
              <w:rPr>
                <w:rFonts w:hint="default" w:ascii="Times New Roman" w:hAnsi="Times New Roman" w:cs="Times New Roman"/>
                <w:color w:val="auto"/>
                <w:szCs w:val="21"/>
                <w:highlight w:val="none"/>
              </w:rPr>
              <w:t xml:space="preserve"> and Roadway</w:t>
            </w:r>
            <w:r>
              <w:rPr>
                <w:rFonts w:hint="default" w:ascii="Times New Roman" w:hAnsi="Times New Roman" w:cs="Times New Roman"/>
                <w:color w:val="auto"/>
                <w:szCs w:val="21"/>
                <w:highlight w:val="none"/>
              </w:rPr>
              <w:t>s</w:t>
            </w:r>
          </w:p>
        </w:tc>
        <w:tc>
          <w:tcPr>
            <w:tcW w:w="634" w:type="dxa"/>
            <w:vAlign w:val="center"/>
          </w:tcPr>
          <w:p w14:paraId="0E53C39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0.5</w:t>
            </w:r>
          </w:p>
        </w:tc>
        <w:tc>
          <w:tcPr>
            <w:tcW w:w="619" w:type="dxa"/>
            <w:vAlign w:val="center"/>
          </w:tcPr>
          <w:p w14:paraId="3E84682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92" w:type="dxa"/>
            <w:vAlign w:val="center"/>
          </w:tcPr>
          <w:p w14:paraId="789B8AC2">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02272D57">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340315A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16" w:type="dxa"/>
            <w:vAlign w:val="center"/>
          </w:tcPr>
          <w:p w14:paraId="7561B613">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4093000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6274A93D">
            <w:pPr>
              <w:widowControl/>
              <w:adjustRightInd w:val="0"/>
              <w:snapToGrid w:val="0"/>
              <w:jc w:val="center"/>
              <w:rPr>
                <w:rFonts w:hint="default" w:ascii="Times New Roman" w:hAnsi="Times New Roman" w:cs="Times New Roman"/>
                <w:color w:val="auto"/>
                <w:szCs w:val="21"/>
                <w:highlight w:val="none"/>
              </w:rPr>
            </w:pPr>
          </w:p>
        </w:tc>
      </w:tr>
      <w:bookmarkEnd w:id="17"/>
      <w:tr w14:paraId="7141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69D9F8AA">
            <w:pPr>
              <w:widowControl/>
              <w:adjustRightInd w:val="0"/>
              <w:snapToGrid w:val="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256331043</w:t>
            </w:r>
          </w:p>
        </w:tc>
        <w:tc>
          <w:tcPr>
            <w:tcW w:w="3044" w:type="dxa"/>
            <w:vAlign w:val="center"/>
          </w:tcPr>
          <w:p w14:paraId="759975F9">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桥梁工</w:t>
            </w:r>
            <w:r>
              <w:rPr>
                <w:rFonts w:hint="default" w:ascii="Times New Roman" w:hAnsi="Times New Roman" w:cs="Times New Roman"/>
                <w:color w:val="auto"/>
                <w:szCs w:val="21"/>
                <w:highlight w:val="none"/>
              </w:rPr>
              <w:t>程Ⅱ</w:t>
            </w:r>
          </w:p>
          <w:p w14:paraId="6A2571E4">
            <w:pPr>
              <w:widowControl/>
              <w:adjustRightInd w:val="0"/>
              <w:snapToGrid w:val="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Bridge Engineering</w:t>
            </w:r>
            <w:r>
              <w:rPr>
                <w:rFonts w:hint="default" w:ascii="Times New Roman" w:hAnsi="Times New Roman" w:cs="Times New Roman"/>
                <w:color w:val="auto"/>
                <w:szCs w:val="21"/>
                <w:highlight w:val="none"/>
                <w:lang w:val="en-US" w:eastAsia="zh-CN"/>
              </w:rPr>
              <w:t xml:space="preserve"> Ⅱ</w:t>
            </w:r>
          </w:p>
        </w:tc>
        <w:tc>
          <w:tcPr>
            <w:tcW w:w="634" w:type="dxa"/>
            <w:vAlign w:val="center"/>
          </w:tcPr>
          <w:p w14:paraId="398F1EDB">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19" w:type="dxa"/>
            <w:vAlign w:val="center"/>
          </w:tcPr>
          <w:p w14:paraId="429F880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692" w:type="dxa"/>
            <w:vAlign w:val="center"/>
          </w:tcPr>
          <w:p w14:paraId="7D3277E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625" w:type="dxa"/>
            <w:vAlign w:val="center"/>
          </w:tcPr>
          <w:p w14:paraId="142E4FA1">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4FB1993F">
            <w:pPr>
              <w:widowControl/>
              <w:adjustRightInd w:val="0"/>
              <w:snapToGrid w:val="0"/>
              <w:jc w:val="center"/>
              <w:rPr>
                <w:rFonts w:hint="default" w:ascii="Times New Roman" w:hAnsi="Times New Roman" w:cs="Times New Roman"/>
                <w:color w:val="auto"/>
                <w:szCs w:val="21"/>
                <w:highlight w:val="none"/>
              </w:rPr>
            </w:pPr>
          </w:p>
        </w:tc>
        <w:tc>
          <w:tcPr>
            <w:tcW w:w="616" w:type="dxa"/>
            <w:vAlign w:val="center"/>
          </w:tcPr>
          <w:p w14:paraId="6B50E3D8">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1941CD2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0C6747FA">
            <w:pPr>
              <w:widowControl/>
              <w:adjustRightInd w:val="0"/>
              <w:snapToGrid w:val="0"/>
              <w:jc w:val="center"/>
              <w:rPr>
                <w:rFonts w:hint="default" w:ascii="Times New Roman" w:hAnsi="Times New Roman" w:cs="Times New Roman"/>
                <w:color w:val="auto"/>
                <w:szCs w:val="21"/>
                <w:highlight w:val="none"/>
              </w:rPr>
            </w:pPr>
          </w:p>
        </w:tc>
      </w:tr>
      <w:tr w14:paraId="75EB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66737AB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rPr>
              <w:t>176141127</w:t>
            </w:r>
          </w:p>
        </w:tc>
        <w:tc>
          <w:tcPr>
            <w:tcW w:w="3044" w:type="dxa"/>
            <w:vAlign w:val="center"/>
          </w:tcPr>
          <w:p w14:paraId="103A8553">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桥涵水文</w:t>
            </w:r>
          </w:p>
          <w:p w14:paraId="77385C54">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Bridge </w:t>
            </w:r>
            <w:r>
              <w:rPr>
                <w:rFonts w:hint="default" w:ascii="Times New Roman" w:hAnsi="Times New Roman" w:cs="Times New Roman"/>
                <w:color w:val="auto"/>
                <w:szCs w:val="21"/>
                <w:highlight w:val="none"/>
                <w:lang w:bidi="ar"/>
              </w:rPr>
              <w:t>H</w:t>
            </w:r>
            <w:r>
              <w:rPr>
                <w:rFonts w:hint="default" w:ascii="Times New Roman" w:hAnsi="Times New Roman" w:cs="Times New Roman"/>
                <w:color w:val="auto"/>
                <w:szCs w:val="21"/>
                <w:highlight w:val="none"/>
                <w:lang w:bidi="ar"/>
              </w:rPr>
              <w:t>ydrology</w:t>
            </w:r>
          </w:p>
        </w:tc>
        <w:tc>
          <w:tcPr>
            <w:tcW w:w="634" w:type="dxa"/>
            <w:vAlign w:val="center"/>
          </w:tcPr>
          <w:p w14:paraId="483B012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1AA7C16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92" w:type="dxa"/>
            <w:vAlign w:val="center"/>
          </w:tcPr>
          <w:p w14:paraId="30B2976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25" w:type="dxa"/>
            <w:vAlign w:val="center"/>
          </w:tcPr>
          <w:p w14:paraId="4E6648B7">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45008493">
            <w:pPr>
              <w:widowControl/>
              <w:adjustRightInd w:val="0"/>
              <w:snapToGrid w:val="0"/>
              <w:jc w:val="center"/>
              <w:rPr>
                <w:rFonts w:hint="default" w:ascii="Times New Roman" w:hAnsi="Times New Roman" w:cs="Times New Roman"/>
                <w:color w:val="auto"/>
                <w:szCs w:val="21"/>
                <w:highlight w:val="none"/>
              </w:rPr>
            </w:pPr>
          </w:p>
        </w:tc>
        <w:tc>
          <w:tcPr>
            <w:tcW w:w="616" w:type="dxa"/>
            <w:vAlign w:val="center"/>
          </w:tcPr>
          <w:p w14:paraId="3FEACB0D">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2D7C8EC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1E7E7F6D">
            <w:pPr>
              <w:widowControl/>
              <w:adjustRightInd w:val="0"/>
              <w:snapToGrid w:val="0"/>
              <w:jc w:val="center"/>
              <w:rPr>
                <w:rFonts w:hint="default" w:ascii="Times New Roman" w:hAnsi="Times New Roman" w:cs="Times New Roman"/>
                <w:color w:val="auto"/>
                <w:szCs w:val="21"/>
                <w:highlight w:val="none"/>
              </w:rPr>
            </w:pPr>
          </w:p>
        </w:tc>
      </w:tr>
      <w:tr w14:paraId="3D435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5C25EE21">
            <w:pPr>
              <w:widowControl/>
              <w:adjustRightInd w:val="0"/>
              <w:snapToGrid w:val="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256331018</w:t>
            </w:r>
          </w:p>
        </w:tc>
        <w:tc>
          <w:tcPr>
            <w:tcW w:w="3044" w:type="dxa"/>
            <w:vAlign w:val="center"/>
          </w:tcPr>
          <w:p w14:paraId="7E475BD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钢桥设计</w:t>
            </w:r>
          </w:p>
          <w:p w14:paraId="362D5C34">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Design for </w:t>
            </w:r>
            <w:r>
              <w:rPr>
                <w:rFonts w:hint="default" w:ascii="Times New Roman" w:hAnsi="Times New Roman" w:cs="Times New Roman"/>
                <w:color w:val="auto"/>
                <w:szCs w:val="21"/>
                <w:highlight w:val="none"/>
              </w:rPr>
              <w:t>S</w:t>
            </w:r>
            <w:r>
              <w:rPr>
                <w:rFonts w:hint="default" w:ascii="Times New Roman" w:hAnsi="Times New Roman" w:cs="Times New Roman"/>
                <w:color w:val="auto"/>
                <w:szCs w:val="21"/>
                <w:highlight w:val="none"/>
              </w:rPr>
              <w:t xml:space="preserve">teel </w:t>
            </w: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rPr>
              <w:t>ridge</w:t>
            </w:r>
          </w:p>
        </w:tc>
        <w:tc>
          <w:tcPr>
            <w:tcW w:w="634" w:type="dxa"/>
            <w:vAlign w:val="center"/>
          </w:tcPr>
          <w:p w14:paraId="0537062B">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1.5</w:t>
            </w:r>
          </w:p>
        </w:tc>
        <w:tc>
          <w:tcPr>
            <w:tcW w:w="619" w:type="dxa"/>
            <w:vAlign w:val="center"/>
          </w:tcPr>
          <w:p w14:paraId="2AF459D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692" w:type="dxa"/>
            <w:vAlign w:val="center"/>
          </w:tcPr>
          <w:p w14:paraId="7B276C1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27</w:t>
            </w:r>
          </w:p>
        </w:tc>
        <w:tc>
          <w:tcPr>
            <w:tcW w:w="625" w:type="dxa"/>
            <w:vAlign w:val="center"/>
          </w:tcPr>
          <w:p w14:paraId="326B7AAA">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604D956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616" w:type="dxa"/>
            <w:vAlign w:val="center"/>
          </w:tcPr>
          <w:p w14:paraId="1B69CC31">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44CB2E9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41C853CB">
            <w:pPr>
              <w:widowControl/>
              <w:adjustRightInd w:val="0"/>
              <w:snapToGrid w:val="0"/>
              <w:jc w:val="center"/>
              <w:rPr>
                <w:rFonts w:hint="default" w:ascii="Times New Roman" w:hAnsi="Times New Roman" w:cs="Times New Roman"/>
                <w:color w:val="auto"/>
                <w:szCs w:val="21"/>
                <w:highlight w:val="none"/>
              </w:rPr>
            </w:pPr>
          </w:p>
        </w:tc>
      </w:tr>
      <w:tr w14:paraId="508E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5B902BDB">
            <w:pPr>
              <w:widowControl/>
              <w:adjustRightInd w:val="0"/>
              <w:snapToGrid w:val="0"/>
              <w:jc w:val="left"/>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256331019</w:t>
            </w:r>
          </w:p>
        </w:tc>
        <w:tc>
          <w:tcPr>
            <w:tcW w:w="3044" w:type="dxa"/>
            <w:vAlign w:val="center"/>
          </w:tcPr>
          <w:p w14:paraId="6CFC3F9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桥梁结构防灾减灾</w:t>
            </w:r>
          </w:p>
          <w:p w14:paraId="44EF62D3">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Disaster Prevention and Mitigation in</w:t>
            </w:r>
            <w:r>
              <w:rPr>
                <w:rFonts w:hint="default" w:ascii="Times New Roman" w:hAnsi="Times New Roman" w:cs="Times New Roman"/>
                <w:color w:val="auto"/>
                <w:szCs w:val="21"/>
                <w:highlight w:val="none"/>
              </w:rPr>
              <w:t xml:space="preserve"> Bridges</w:t>
            </w:r>
          </w:p>
        </w:tc>
        <w:tc>
          <w:tcPr>
            <w:tcW w:w="634" w:type="dxa"/>
            <w:vAlign w:val="center"/>
          </w:tcPr>
          <w:p w14:paraId="2EAF129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0D681D5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92" w:type="dxa"/>
            <w:vAlign w:val="center"/>
          </w:tcPr>
          <w:p w14:paraId="6E3981B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25" w:type="dxa"/>
            <w:vAlign w:val="center"/>
          </w:tcPr>
          <w:p w14:paraId="2F315844">
            <w:pPr>
              <w:widowControl/>
              <w:adjustRightInd w:val="0"/>
              <w:snapToGrid w:val="0"/>
              <w:jc w:val="center"/>
              <w:rPr>
                <w:rFonts w:hint="default" w:ascii="Times New Roman" w:hAnsi="Times New Roman" w:cs="Times New Roman"/>
                <w:color w:val="auto"/>
                <w:szCs w:val="21"/>
                <w:highlight w:val="none"/>
              </w:rPr>
            </w:pPr>
          </w:p>
        </w:tc>
        <w:tc>
          <w:tcPr>
            <w:tcW w:w="617" w:type="dxa"/>
            <w:vAlign w:val="center"/>
          </w:tcPr>
          <w:p w14:paraId="1313F103">
            <w:pPr>
              <w:widowControl/>
              <w:adjustRightInd w:val="0"/>
              <w:snapToGrid w:val="0"/>
              <w:jc w:val="center"/>
              <w:rPr>
                <w:rFonts w:hint="default" w:ascii="Times New Roman" w:hAnsi="Times New Roman" w:cs="Times New Roman"/>
                <w:color w:val="auto"/>
                <w:szCs w:val="21"/>
                <w:highlight w:val="none"/>
              </w:rPr>
            </w:pPr>
          </w:p>
        </w:tc>
        <w:tc>
          <w:tcPr>
            <w:tcW w:w="616" w:type="dxa"/>
            <w:vAlign w:val="center"/>
          </w:tcPr>
          <w:p w14:paraId="7F11BE6D">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66C3609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705D90F1">
            <w:pPr>
              <w:widowControl/>
              <w:adjustRightInd w:val="0"/>
              <w:snapToGrid w:val="0"/>
              <w:jc w:val="center"/>
              <w:rPr>
                <w:rFonts w:hint="default" w:ascii="Times New Roman" w:hAnsi="Times New Roman" w:cs="Times New Roman"/>
                <w:color w:val="auto"/>
                <w:szCs w:val="21"/>
                <w:highlight w:val="none"/>
              </w:rPr>
            </w:pPr>
          </w:p>
        </w:tc>
      </w:tr>
      <w:tr w14:paraId="11EF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3E60430A">
            <w:pPr>
              <w:widowControl/>
              <w:adjustRightInd w:val="0"/>
              <w:snapToGrid w:val="0"/>
              <w:jc w:val="left"/>
              <w:rPr>
                <w:rFonts w:hint="default" w:ascii="Times New Roman" w:hAnsi="Times New Roman" w:cs="Times New Roman"/>
                <w:color w:val="auto"/>
                <w:szCs w:val="21"/>
                <w:highlight w:val="none"/>
              </w:rPr>
            </w:pPr>
          </w:p>
        </w:tc>
        <w:tc>
          <w:tcPr>
            <w:tcW w:w="3044" w:type="dxa"/>
            <w:vAlign w:val="center"/>
          </w:tcPr>
          <w:p w14:paraId="0DF8A60F">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34" w:type="dxa"/>
            <w:vAlign w:val="center"/>
          </w:tcPr>
          <w:p w14:paraId="1707559C">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14.5</w:t>
            </w:r>
          </w:p>
        </w:tc>
        <w:tc>
          <w:tcPr>
            <w:tcW w:w="619" w:type="dxa"/>
            <w:vAlign w:val="center"/>
          </w:tcPr>
          <w:p w14:paraId="0F6BF214">
            <w:pPr>
              <w:widowControl/>
              <w:adjustRightInd w:val="0"/>
              <w:snapToGrid w:val="0"/>
              <w:jc w:val="center"/>
              <w:textAlignment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rPr>
              <w:t>2</w:t>
            </w:r>
            <w:r>
              <w:rPr>
                <w:rFonts w:hint="default" w:ascii="Times New Roman" w:hAnsi="Times New Roman" w:cs="Times New Roman"/>
                <w:b/>
                <w:bCs/>
                <w:color w:val="auto"/>
                <w:szCs w:val="21"/>
                <w:highlight w:val="none"/>
                <w:lang w:val="en-US" w:eastAsia="zh-CN"/>
              </w:rPr>
              <w:t>74</w:t>
            </w:r>
          </w:p>
        </w:tc>
        <w:tc>
          <w:tcPr>
            <w:tcW w:w="692" w:type="dxa"/>
            <w:vAlign w:val="center"/>
          </w:tcPr>
          <w:p w14:paraId="3B32A9C8">
            <w:pPr>
              <w:widowControl/>
              <w:adjustRightInd w:val="0"/>
              <w:snapToGrid w:val="0"/>
              <w:jc w:val="center"/>
              <w:textAlignment w:val="center"/>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Cs w:val="21"/>
                <w:highlight w:val="none"/>
              </w:rPr>
              <w:t>2</w:t>
            </w:r>
            <w:r>
              <w:rPr>
                <w:rFonts w:hint="default" w:ascii="Times New Roman" w:hAnsi="Times New Roman" w:cs="Times New Roman"/>
                <w:b/>
                <w:bCs/>
                <w:color w:val="auto"/>
                <w:szCs w:val="21"/>
                <w:highlight w:val="none"/>
                <w:lang w:val="en-US" w:eastAsia="zh-CN"/>
              </w:rPr>
              <w:t>44</w:t>
            </w:r>
          </w:p>
        </w:tc>
        <w:tc>
          <w:tcPr>
            <w:tcW w:w="625" w:type="dxa"/>
            <w:vAlign w:val="center"/>
          </w:tcPr>
          <w:p w14:paraId="21A82032">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4</w:t>
            </w:r>
          </w:p>
        </w:tc>
        <w:tc>
          <w:tcPr>
            <w:tcW w:w="617" w:type="dxa"/>
            <w:vAlign w:val="center"/>
          </w:tcPr>
          <w:p w14:paraId="49E7DD07">
            <w:pPr>
              <w:widowControl/>
              <w:adjustRightInd w:val="0"/>
              <w:snapToGrid w:val="0"/>
              <w:jc w:val="center"/>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26</w:t>
            </w:r>
          </w:p>
        </w:tc>
        <w:tc>
          <w:tcPr>
            <w:tcW w:w="616" w:type="dxa"/>
            <w:vAlign w:val="center"/>
          </w:tcPr>
          <w:p w14:paraId="5F173E97">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19C91A06">
            <w:pPr>
              <w:widowControl/>
              <w:adjustRightInd w:val="0"/>
              <w:snapToGrid w:val="0"/>
              <w:jc w:val="center"/>
              <w:rPr>
                <w:rFonts w:hint="default" w:ascii="Times New Roman" w:hAnsi="Times New Roman" w:cs="Times New Roman"/>
                <w:color w:val="auto"/>
                <w:szCs w:val="21"/>
                <w:highlight w:val="none"/>
              </w:rPr>
            </w:pPr>
          </w:p>
        </w:tc>
        <w:tc>
          <w:tcPr>
            <w:tcW w:w="821" w:type="dxa"/>
            <w:vAlign w:val="center"/>
          </w:tcPr>
          <w:p w14:paraId="52F8129F">
            <w:pPr>
              <w:widowControl/>
              <w:adjustRightInd w:val="0"/>
              <w:snapToGrid w:val="0"/>
              <w:jc w:val="center"/>
              <w:rPr>
                <w:rFonts w:hint="default" w:ascii="Times New Roman" w:hAnsi="Times New Roman" w:cs="Times New Roman"/>
                <w:color w:val="auto"/>
                <w:szCs w:val="21"/>
                <w:highlight w:val="none"/>
              </w:rPr>
            </w:pPr>
          </w:p>
        </w:tc>
      </w:tr>
      <w:tr w14:paraId="3037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0" w:type="dxa"/>
            <w:vAlign w:val="center"/>
          </w:tcPr>
          <w:p w14:paraId="251D339D">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176221018</w:t>
            </w:r>
          </w:p>
        </w:tc>
        <w:tc>
          <w:tcPr>
            <w:tcW w:w="3044" w:type="dxa"/>
            <w:vAlign w:val="center"/>
          </w:tcPr>
          <w:p w14:paraId="6C51D8B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道路勘测设计课程设计</w:t>
            </w:r>
          </w:p>
          <w:p w14:paraId="1AF4A82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Course Project for Roadway Survey and Design</w:t>
            </w:r>
          </w:p>
        </w:tc>
        <w:tc>
          <w:tcPr>
            <w:tcW w:w="634" w:type="dxa"/>
            <w:vAlign w:val="center"/>
          </w:tcPr>
          <w:p w14:paraId="36E46DD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74567A03">
            <w:pPr>
              <w:widowControl/>
              <w:adjustRightInd w:val="0"/>
              <w:snapToGrid w:val="0"/>
              <w:jc w:val="center"/>
              <w:rPr>
                <w:rFonts w:hint="default" w:ascii="Times New Roman" w:hAnsi="Times New Roman" w:cs="Times New Roman"/>
                <w:color w:val="auto"/>
                <w:szCs w:val="21"/>
                <w:highlight w:val="none"/>
              </w:rPr>
            </w:pPr>
          </w:p>
        </w:tc>
        <w:tc>
          <w:tcPr>
            <w:tcW w:w="692" w:type="dxa"/>
            <w:vAlign w:val="center"/>
          </w:tcPr>
          <w:p w14:paraId="3493CC09">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2507545B">
            <w:pPr>
              <w:adjustRightInd w:val="0"/>
              <w:snapToGrid w:val="0"/>
              <w:jc w:val="center"/>
              <w:rPr>
                <w:rFonts w:hint="default" w:ascii="Times New Roman" w:hAnsi="Times New Roman" w:cs="Times New Roman"/>
                <w:color w:val="auto"/>
                <w:szCs w:val="21"/>
                <w:highlight w:val="none"/>
              </w:rPr>
            </w:pPr>
          </w:p>
        </w:tc>
        <w:tc>
          <w:tcPr>
            <w:tcW w:w="617" w:type="dxa"/>
            <w:vAlign w:val="center"/>
          </w:tcPr>
          <w:p w14:paraId="253BEDCB">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周</w:t>
            </w:r>
          </w:p>
        </w:tc>
        <w:tc>
          <w:tcPr>
            <w:tcW w:w="616" w:type="dxa"/>
            <w:vAlign w:val="center"/>
          </w:tcPr>
          <w:p w14:paraId="071E4A35">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3011955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821" w:type="dxa"/>
            <w:vAlign w:val="center"/>
          </w:tcPr>
          <w:p w14:paraId="2D9B0C63">
            <w:pPr>
              <w:widowControl/>
              <w:adjustRightInd w:val="0"/>
              <w:snapToGrid w:val="0"/>
              <w:jc w:val="center"/>
              <w:rPr>
                <w:rFonts w:hint="default" w:ascii="Times New Roman" w:hAnsi="Times New Roman" w:cs="Times New Roman"/>
                <w:color w:val="auto"/>
                <w:szCs w:val="21"/>
                <w:highlight w:val="none"/>
              </w:rPr>
            </w:pPr>
          </w:p>
        </w:tc>
      </w:tr>
      <w:tr w14:paraId="7719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4B090CCB">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76141129</w:t>
            </w:r>
          </w:p>
        </w:tc>
        <w:tc>
          <w:tcPr>
            <w:tcW w:w="3044" w:type="dxa"/>
            <w:vAlign w:val="center"/>
          </w:tcPr>
          <w:p w14:paraId="353C9752">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桥梁工程课程设计</w:t>
            </w:r>
          </w:p>
          <w:p w14:paraId="7085FAE1">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Course Project for Bridge Engineering</w:t>
            </w:r>
          </w:p>
        </w:tc>
        <w:tc>
          <w:tcPr>
            <w:tcW w:w="634" w:type="dxa"/>
            <w:vAlign w:val="center"/>
          </w:tcPr>
          <w:p w14:paraId="5EF67EA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619" w:type="dxa"/>
            <w:vAlign w:val="center"/>
          </w:tcPr>
          <w:p w14:paraId="3164A7C1">
            <w:pPr>
              <w:widowControl/>
              <w:adjustRightInd w:val="0"/>
              <w:snapToGrid w:val="0"/>
              <w:jc w:val="center"/>
              <w:rPr>
                <w:rFonts w:hint="default" w:ascii="Times New Roman" w:hAnsi="Times New Roman" w:cs="Times New Roman"/>
                <w:color w:val="auto"/>
                <w:szCs w:val="21"/>
                <w:highlight w:val="none"/>
              </w:rPr>
            </w:pPr>
          </w:p>
        </w:tc>
        <w:tc>
          <w:tcPr>
            <w:tcW w:w="692" w:type="dxa"/>
            <w:vAlign w:val="center"/>
          </w:tcPr>
          <w:p w14:paraId="7D84529A">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5861E6B0">
            <w:pPr>
              <w:adjustRightInd w:val="0"/>
              <w:snapToGrid w:val="0"/>
              <w:jc w:val="center"/>
              <w:rPr>
                <w:rFonts w:hint="default" w:ascii="Times New Roman" w:hAnsi="Times New Roman" w:cs="Times New Roman"/>
                <w:color w:val="auto"/>
                <w:szCs w:val="21"/>
                <w:highlight w:val="none"/>
              </w:rPr>
            </w:pPr>
          </w:p>
        </w:tc>
        <w:tc>
          <w:tcPr>
            <w:tcW w:w="617" w:type="dxa"/>
            <w:vAlign w:val="center"/>
          </w:tcPr>
          <w:p w14:paraId="3EDBDACF">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周</w:t>
            </w:r>
          </w:p>
        </w:tc>
        <w:tc>
          <w:tcPr>
            <w:tcW w:w="616" w:type="dxa"/>
            <w:vAlign w:val="center"/>
          </w:tcPr>
          <w:p w14:paraId="13660E1E">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4D38635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07482DFE">
            <w:pPr>
              <w:widowControl/>
              <w:adjustRightInd w:val="0"/>
              <w:snapToGrid w:val="0"/>
              <w:jc w:val="center"/>
              <w:rPr>
                <w:rFonts w:hint="default" w:ascii="Times New Roman" w:hAnsi="Times New Roman" w:cs="Times New Roman"/>
                <w:color w:val="auto"/>
                <w:szCs w:val="21"/>
                <w:highlight w:val="none"/>
              </w:rPr>
            </w:pPr>
          </w:p>
        </w:tc>
      </w:tr>
      <w:tr w14:paraId="7B25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1B426E79">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216331075</w:t>
            </w:r>
          </w:p>
        </w:tc>
        <w:tc>
          <w:tcPr>
            <w:tcW w:w="3044" w:type="dxa"/>
            <w:vAlign w:val="center"/>
          </w:tcPr>
          <w:p w14:paraId="5E94E1E9">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路基路面工程（路面）课程设计</w:t>
            </w:r>
          </w:p>
          <w:p w14:paraId="10AB8C34">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Course Project for Roadbed &amp; Pavement Engineering（pavement）</w:t>
            </w:r>
          </w:p>
        </w:tc>
        <w:tc>
          <w:tcPr>
            <w:tcW w:w="634" w:type="dxa"/>
            <w:vAlign w:val="center"/>
          </w:tcPr>
          <w:p w14:paraId="202E513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2BEEE999">
            <w:pPr>
              <w:widowControl/>
              <w:adjustRightInd w:val="0"/>
              <w:snapToGrid w:val="0"/>
              <w:jc w:val="center"/>
              <w:rPr>
                <w:rFonts w:hint="default" w:ascii="Times New Roman" w:hAnsi="Times New Roman" w:cs="Times New Roman"/>
                <w:color w:val="auto"/>
                <w:szCs w:val="21"/>
                <w:highlight w:val="none"/>
              </w:rPr>
            </w:pPr>
          </w:p>
        </w:tc>
        <w:tc>
          <w:tcPr>
            <w:tcW w:w="692" w:type="dxa"/>
            <w:vAlign w:val="center"/>
          </w:tcPr>
          <w:p w14:paraId="07847005">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7ECA36B2">
            <w:pPr>
              <w:adjustRightInd w:val="0"/>
              <w:snapToGrid w:val="0"/>
              <w:jc w:val="center"/>
              <w:rPr>
                <w:rFonts w:hint="default" w:ascii="Times New Roman" w:hAnsi="Times New Roman" w:cs="Times New Roman"/>
                <w:color w:val="auto"/>
                <w:szCs w:val="21"/>
                <w:highlight w:val="none"/>
              </w:rPr>
            </w:pPr>
          </w:p>
        </w:tc>
        <w:tc>
          <w:tcPr>
            <w:tcW w:w="617" w:type="dxa"/>
            <w:vAlign w:val="center"/>
          </w:tcPr>
          <w:p w14:paraId="2EA1446D">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1周</w:t>
            </w:r>
          </w:p>
        </w:tc>
        <w:tc>
          <w:tcPr>
            <w:tcW w:w="616" w:type="dxa"/>
            <w:vAlign w:val="center"/>
          </w:tcPr>
          <w:p w14:paraId="7BCAC384">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2CBB887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316E9A64">
            <w:pPr>
              <w:widowControl/>
              <w:adjustRightInd w:val="0"/>
              <w:snapToGrid w:val="0"/>
              <w:jc w:val="center"/>
              <w:rPr>
                <w:rFonts w:hint="default" w:ascii="Times New Roman" w:hAnsi="Times New Roman" w:cs="Times New Roman"/>
                <w:color w:val="auto"/>
                <w:szCs w:val="21"/>
                <w:highlight w:val="none"/>
              </w:rPr>
            </w:pPr>
          </w:p>
        </w:tc>
      </w:tr>
      <w:tr w14:paraId="7F69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70D3A9F1">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216331076</w:t>
            </w:r>
          </w:p>
        </w:tc>
        <w:tc>
          <w:tcPr>
            <w:tcW w:w="3044" w:type="dxa"/>
            <w:vAlign w:val="center"/>
          </w:tcPr>
          <w:p w14:paraId="032B6DA1">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路基路面工程（挡土墙）课程设计</w:t>
            </w:r>
          </w:p>
          <w:p w14:paraId="34195C55">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Course Project for Roadbed &amp; Pavement Engineering（Retaining Wall）</w:t>
            </w:r>
          </w:p>
        </w:tc>
        <w:tc>
          <w:tcPr>
            <w:tcW w:w="634" w:type="dxa"/>
            <w:vAlign w:val="center"/>
          </w:tcPr>
          <w:p w14:paraId="4BF7EE1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0176B916">
            <w:pPr>
              <w:widowControl/>
              <w:adjustRightInd w:val="0"/>
              <w:snapToGrid w:val="0"/>
              <w:jc w:val="center"/>
              <w:rPr>
                <w:rFonts w:hint="default" w:ascii="Times New Roman" w:hAnsi="Times New Roman" w:cs="Times New Roman"/>
                <w:color w:val="auto"/>
                <w:szCs w:val="21"/>
                <w:highlight w:val="none"/>
              </w:rPr>
            </w:pPr>
          </w:p>
        </w:tc>
        <w:tc>
          <w:tcPr>
            <w:tcW w:w="692" w:type="dxa"/>
            <w:vAlign w:val="center"/>
          </w:tcPr>
          <w:p w14:paraId="42A73FB5">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2543DDDF">
            <w:pPr>
              <w:adjustRightInd w:val="0"/>
              <w:snapToGrid w:val="0"/>
              <w:jc w:val="center"/>
              <w:rPr>
                <w:rFonts w:hint="default" w:ascii="Times New Roman" w:hAnsi="Times New Roman" w:cs="Times New Roman"/>
                <w:color w:val="auto"/>
                <w:szCs w:val="21"/>
                <w:highlight w:val="none"/>
              </w:rPr>
            </w:pPr>
          </w:p>
        </w:tc>
        <w:tc>
          <w:tcPr>
            <w:tcW w:w="617" w:type="dxa"/>
            <w:vAlign w:val="center"/>
          </w:tcPr>
          <w:p w14:paraId="37A36E28">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1周</w:t>
            </w:r>
          </w:p>
        </w:tc>
        <w:tc>
          <w:tcPr>
            <w:tcW w:w="616" w:type="dxa"/>
            <w:vAlign w:val="center"/>
          </w:tcPr>
          <w:p w14:paraId="13C5CC93">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2645E74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62C6CB16">
            <w:pPr>
              <w:widowControl/>
              <w:adjustRightInd w:val="0"/>
              <w:snapToGrid w:val="0"/>
              <w:jc w:val="center"/>
              <w:rPr>
                <w:rFonts w:hint="default" w:ascii="Times New Roman" w:hAnsi="Times New Roman" w:cs="Times New Roman"/>
                <w:color w:val="auto"/>
                <w:szCs w:val="21"/>
                <w:highlight w:val="none"/>
              </w:rPr>
            </w:pPr>
          </w:p>
        </w:tc>
      </w:tr>
      <w:tr w14:paraId="37C0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50" w:type="dxa"/>
            <w:vAlign w:val="center"/>
          </w:tcPr>
          <w:p w14:paraId="1F25D267">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76141204</w:t>
            </w:r>
          </w:p>
        </w:tc>
        <w:tc>
          <w:tcPr>
            <w:tcW w:w="3044" w:type="dxa"/>
            <w:vAlign w:val="center"/>
          </w:tcPr>
          <w:p w14:paraId="09058147">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道路与桥梁工程施工组织设计</w:t>
            </w:r>
          </w:p>
          <w:p w14:paraId="333D3BB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Course Project for Road and </w:t>
            </w: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rPr>
              <w:t xml:space="preserve">ridge </w:t>
            </w:r>
            <w:r>
              <w:rPr>
                <w:rFonts w:hint="default" w:ascii="Times New Roman" w:hAnsi="Times New Roman" w:cs="Times New Roman"/>
                <w:color w:val="auto"/>
                <w:szCs w:val="21"/>
                <w:highlight w:val="none"/>
              </w:rPr>
              <w:t>C</w:t>
            </w:r>
            <w:r>
              <w:rPr>
                <w:rFonts w:hint="default" w:ascii="Times New Roman" w:hAnsi="Times New Roman" w:cs="Times New Roman"/>
                <w:color w:val="auto"/>
                <w:szCs w:val="21"/>
                <w:highlight w:val="none"/>
              </w:rPr>
              <w:t>on</w:t>
            </w:r>
            <w:r>
              <w:rPr>
                <w:rFonts w:hint="default" w:ascii="Times New Roman" w:hAnsi="Times New Roman" w:cs="Times New Roman"/>
                <w:color w:val="auto"/>
                <w:szCs w:val="21"/>
                <w:highlight w:val="none"/>
              </w:rPr>
              <w:t>struction</w:t>
            </w:r>
          </w:p>
        </w:tc>
        <w:tc>
          <w:tcPr>
            <w:tcW w:w="634" w:type="dxa"/>
            <w:vAlign w:val="center"/>
          </w:tcPr>
          <w:p w14:paraId="4F279FE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3E2F7B3A">
            <w:pPr>
              <w:widowControl/>
              <w:adjustRightInd w:val="0"/>
              <w:snapToGrid w:val="0"/>
              <w:jc w:val="center"/>
              <w:rPr>
                <w:rFonts w:hint="default" w:ascii="Times New Roman" w:hAnsi="Times New Roman" w:cs="Times New Roman"/>
                <w:color w:val="auto"/>
                <w:szCs w:val="21"/>
                <w:highlight w:val="none"/>
              </w:rPr>
            </w:pPr>
          </w:p>
        </w:tc>
        <w:tc>
          <w:tcPr>
            <w:tcW w:w="692" w:type="dxa"/>
            <w:vAlign w:val="center"/>
          </w:tcPr>
          <w:p w14:paraId="3E972D06">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48A7078F">
            <w:pPr>
              <w:adjustRightInd w:val="0"/>
              <w:snapToGrid w:val="0"/>
              <w:jc w:val="center"/>
              <w:rPr>
                <w:rFonts w:hint="default" w:ascii="Times New Roman" w:hAnsi="Times New Roman" w:cs="Times New Roman"/>
                <w:color w:val="auto"/>
                <w:szCs w:val="21"/>
                <w:highlight w:val="none"/>
              </w:rPr>
            </w:pPr>
          </w:p>
        </w:tc>
        <w:tc>
          <w:tcPr>
            <w:tcW w:w="617" w:type="dxa"/>
            <w:vAlign w:val="center"/>
          </w:tcPr>
          <w:p w14:paraId="4AD9E49F">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rPr>
              <w:t>周</w:t>
            </w:r>
          </w:p>
        </w:tc>
        <w:tc>
          <w:tcPr>
            <w:tcW w:w="616" w:type="dxa"/>
            <w:vAlign w:val="center"/>
          </w:tcPr>
          <w:p w14:paraId="24248247">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27A6A17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821" w:type="dxa"/>
            <w:vAlign w:val="center"/>
          </w:tcPr>
          <w:p w14:paraId="3E8CB9CE">
            <w:pPr>
              <w:widowControl/>
              <w:adjustRightInd w:val="0"/>
              <w:snapToGrid w:val="0"/>
              <w:jc w:val="center"/>
              <w:rPr>
                <w:rFonts w:hint="default" w:ascii="Times New Roman" w:hAnsi="Times New Roman" w:cs="Times New Roman"/>
                <w:color w:val="auto"/>
                <w:szCs w:val="21"/>
                <w:highlight w:val="none"/>
              </w:rPr>
            </w:pPr>
          </w:p>
        </w:tc>
      </w:tr>
      <w:tr w14:paraId="4D91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vAlign w:val="center"/>
          </w:tcPr>
          <w:p w14:paraId="50E07103">
            <w:pPr>
              <w:widowControl/>
              <w:adjustRightInd w:val="0"/>
              <w:snapToGrid w:val="0"/>
              <w:jc w:val="left"/>
              <w:rPr>
                <w:rFonts w:hint="default" w:ascii="Times New Roman" w:hAnsi="Times New Roman" w:cs="Times New Roman"/>
                <w:color w:val="auto"/>
                <w:szCs w:val="21"/>
                <w:highlight w:val="none"/>
              </w:rPr>
            </w:pPr>
          </w:p>
        </w:tc>
        <w:tc>
          <w:tcPr>
            <w:tcW w:w="3044" w:type="dxa"/>
            <w:vAlign w:val="center"/>
          </w:tcPr>
          <w:p w14:paraId="4D5C647E">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小计</w:t>
            </w:r>
          </w:p>
        </w:tc>
        <w:tc>
          <w:tcPr>
            <w:tcW w:w="634" w:type="dxa"/>
            <w:vAlign w:val="center"/>
          </w:tcPr>
          <w:p w14:paraId="6C881EE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p>
        </w:tc>
        <w:tc>
          <w:tcPr>
            <w:tcW w:w="619" w:type="dxa"/>
            <w:vAlign w:val="center"/>
          </w:tcPr>
          <w:p w14:paraId="3D163153">
            <w:pPr>
              <w:widowControl/>
              <w:adjustRightInd w:val="0"/>
              <w:snapToGrid w:val="0"/>
              <w:jc w:val="center"/>
              <w:rPr>
                <w:rFonts w:hint="default" w:ascii="Times New Roman" w:hAnsi="Times New Roman" w:cs="Times New Roman"/>
                <w:color w:val="auto"/>
                <w:szCs w:val="21"/>
                <w:highlight w:val="none"/>
              </w:rPr>
            </w:pPr>
          </w:p>
        </w:tc>
        <w:tc>
          <w:tcPr>
            <w:tcW w:w="692" w:type="dxa"/>
            <w:vAlign w:val="center"/>
          </w:tcPr>
          <w:p w14:paraId="176F19FE">
            <w:pPr>
              <w:adjustRightInd w:val="0"/>
              <w:snapToGrid w:val="0"/>
              <w:jc w:val="center"/>
              <w:rPr>
                <w:rFonts w:hint="default" w:ascii="Times New Roman" w:hAnsi="Times New Roman" w:cs="Times New Roman"/>
                <w:color w:val="auto"/>
                <w:szCs w:val="21"/>
                <w:highlight w:val="none"/>
              </w:rPr>
            </w:pPr>
          </w:p>
        </w:tc>
        <w:tc>
          <w:tcPr>
            <w:tcW w:w="625" w:type="dxa"/>
            <w:vAlign w:val="center"/>
          </w:tcPr>
          <w:p w14:paraId="1C44DAC6">
            <w:pPr>
              <w:adjustRightInd w:val="0"/>
              <w:snapToGrid w:val="0"/>
              <w:jc w:val="center"/>
              <w:rPr>
                <w:rFonts w:hint="default" w:ascii="Times New Roman" w:hAnsi="Times New Roman" w:cs="Times New Roman"/>
                <w:color w:val="auto"/>
                <w:szCs w:val="21"/>
                <w:highlight w:val="none"/>
              </w:rPr>
            </w:pPr>
          </w:p>
        </w:tc>
        <w:tc>
          <w:tcPr>
            <w:tcW w:w="617" w:type="dxa"/>
            <w:vAlign w:val="center"/>
          </w:tcPr>
          <w:p w14:paraId="1889ABEF">
            <w:pPr>
              <w:adjustRightInd w:val="0"/>
              <w:snapToGrid w:val="0"/>
              <w:ind w:left="-105" w:leftChars="-50" w:right="-105" w:rightChars="-5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cs="Times New Roman"/>
                <w:color w:val="auto"/>
                <w:szCs w:val="21"/>
                <w:highlight w:val="none"/>
              </w:rPr>
              <w:t>周</w:t>
            </w:r>
          </w:p>
        </w:tc>
        <w:tc>
          <w:tcPr>
            <w:tcW w:w="616" w:type="dxa"/>
            <w:vAlign w:val="center"/>
          </w:tcPr>
          <w:p w14:paraId="7495A6AB">
            <w:pPr>
              <w:widowControl/>
              <w:adjustRightInd w:val="0"/>
              <w:snapToGrid w:val="0"/>
              <w:jc w:val="center"/>
              <w:rPr>
                <w:rFonts w:hint="default" w:ascii="Times New Roman" w:hAnsi="Times New Roman" w:cs="Times New Roman"/>
                <w:color w:val="auto"/>
                <w:szCs w:val="21"/>
                <w:highlight w:val="none"/>
              </w:rPr>
            </w:pPr>
          </w:p>
        </w:tc>
        <w:tc>
          <w:tcPr>
            <w:tcW w:w="625" w:type="dxa"/>
            <w:vAlign w:val="center"/>
          </w:tcPr>
          <w:p w14:paraId="2C27ECD4">
            <w:pPr>
              <w:widowControl/>
              <w:adjustRightInd w:val="0"/>
              <w:snapToGrid w:val="0"/>
              <w:jc w:val="center"/>
              <w:rPr>
                <w:rFonts w:hint="default" w:ascii="Times New Roman" w:hAnsi="Times New Roman" w:cs="Times New Roman"/>
                <w:color w:val="auto"/>
                <w:szCs w:val="21"/>
                <w:highlight w:val="none"/>
              </w:rPr>
            </w:pPr>
          </w:p>
        </w:tc>
        <w:tc>
          <w:tcPr>
            <w:tcW w:w="821" w:type="dxa"/>
            <w:vAlign w:val="center"/>
          </w:tcPr>
          <w:p w14:paraId="12B53A7D">
            <w:pPr>
              <w:widowControl/>
              <w:adjustRightInd w:val="0"/>
              <w:snapToGrid w:val="0"/>
              <w:jc w:val="center"/>
              <w:rPr>
                <w:rFonts w:hint="default" w:ascii="Times New Roman" w:hAnsi="Times New Roman" w:cs="Times New Roman"/>
                <w:color w:val="auto"/>
                <w:szCs w:val="21"/>
                <w:highlight w:val="none"/>
              </w:rPr>
            </w:pPr>
          </w:p>
        </w:tc>
      </w:tr>
    </w:tbl>
    <w:p w14:paraId="36D9BAB5">
      <w:pPr>
        <w:spacing w:line="380" w:lineRule="exact"/>
        <w:rPr>
          <w:rFonts w:hint="default" w:ascii="Times New Roman" w:hAnsi="Times New Roman" w:cs="Times New Roman"/>
          <w:color w:val="auto"/>
          <w:sz w:val="24"/>
          <w:highlight w:val="none"/>
        </w:rPr>
      </w:pPr>
    </w:p>
    <w:p w14:paraId="7E4E4798">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default" w:ascii="Times New Roman" w:hAnsi="Times New Roman" w:cs="Times New Roman"/>
          <w:color w:val="auto"/>
          <w:sz w:val="24"/>
          <w:highlight w:val="none"/>
        </w:rPr>
        <w:t>3</w:t>
      </w:r>
      <w:r>
        <w:rPr>
          <w:rFonts w:hint="default" w:ascii="Times New Roman" w:hAnsi="Times New Roman" w:cs="Times New Roman"/>
          <w:color w:val="auto"/>
          <w:sz w:val="24"/>
          <w:highlight w:val="none"/>
        </w:rPr>
        <w:t>专业方向必修课（智能建造方向）（</w:t>
      </w:r>
      <w:r>
        <w:rPr>
          <w:rFonts w:hint="default" w:ascii="Times New Roman" w:hAnsi="Times New Roman" w:cs="Times New Roman"/>
          <w:color w:val="auto"/>
          <w:sz w:val="24"/>
          <w:highlight w:val="none"/>
        </w:rPr>
        <w:t>20.5</w:t>
      </w:r>
      <w:r>
        <w:rPr>
          <w:rFonts w:hint="default" w:ascii="Times New Roman" w:hAnsi="Times New Roman" w:cs="Times New Roman"/>
          <w:color w:val="auto"/>
          <w:sz w:val="24"/>
          <w:highlight w:val="none"/>
        </w:rPr>
        <w:t>学分）</w:t>
      </w:r>
    </w:p>
    <w:tbl>
      <w:tblPr>
        <w:tblStyle w:val="13"/>
        <w:tblW w:w="9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3044"/>
        <w:gridCol w:w="634"/>
        <w:gridCol w:w="619"/>
        <w:gridCol w:w="692"/>
        <w:gridCol w:w="625"/>
        <w:gridCol w:w="617"/>
        <w:gridCol w:w="616"/>
        <w:gridCol w:w="625"/>
        <w:gridCol w:w="821"/>
      </w:tblGrid>
      <w:tr w14:paraId="6113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250" w:type="dxa"/>
            <w:vMerge w:val="restart"/>
            <w:vAlign w:val="center"/>
          </w:tcPr>
          <w:p w14:paraId="7F662915">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课程代码</w:t>
            </w:r>
          </w:p>
        </w:tc>
        <w:tc>
          <w:tcPr>
            <w:tcW w:w="3044" w:type="dxa"/>
            <w:vMerge w:val="restart"/>
            <w:vAlign w:val="center"/>
          </w:tcPr>
          <w:p w14:paraId="0D42FE3F">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课程名称</w:t>
            </w:r>
          </w:p>
        </w:tc>
        <w:tc>
          <w:tcPr>
            <w:tcW w:w="634" w:type="dxa"/>
            <w:vMerge w:val="restart"/>
            <w:vAlign w:val="center"/>
          </w:tcPr>
          <w:p w14:paraId="5E2074DA">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学分</w:t>
            </w:r>
          </w:p>
        </w:tc>
        <w:tc>
          <w:tcPr>
            <w:tcW w:w="619" w:type="dxa"/>
            <w:vMerge w:val="restart"/>
            <w:vAlign w:val="center"/>
          </w:tcPr>
          <w:p w14:paraId="1E2FB15B">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总学时数</w:t>
            </w:r>
          </w:p>
        </w:tc>
        <w:tc>
          <w:tcPr>
            <w:tcW w:w="1934" w:type="dxa"/>
            <w:gridSpan w:val="3"/>
            <w:vAlign w:val="center"/>
          </w:tcPr>
          <w:p w14:paraId="26B3A197">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学时分配</w:t>
            </w:r>
          </w:p>
        </w:tc>
        <w:tc>
          <w:tcPr>
            <w:tcW w:w="616" w:type="dxa"/>
            <w:vMerge w:val="restart"/>
            <w:vAlign w:val="center"/>
          </w:tcPr>
          <w:p w14:paraId="544AD3CE">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考试课程</w:t>
            </w:r>
          </w:p>
        </w:tc>
        <w:tc>
          <w:tcPr>
            <w:tcW w:w="625" w:type="dxa"/>
            <w:vMerge w:val="restart"/>
            <w:vAlign w:val="center"/>
          </w:tcPr>
          <w:p w14:paraId="55AC5748">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建议修读学期</w:t>
            </w:r>
          </w:p>
        </w:tc>
        <w:tc>
          <w:tcPr>
            <w:tcW w:w="821" w:type="dxa"/>
            <w:vMerge w:val="restart"/>
            <w:vAlign w:val="center"/>
          </w:tcPr>
          <w:p w14:paraId="4F9D5001">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备注</w:t>
            </w:r>
          </w:p>
        </w:tc>
      </w:tr>
      <w:tr w14:paraId="5D3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blHeader/>
          <w:jc w:val="center"/>
        </w:trPr>
        <w:tc>
          <w:tcPr>
            <w:tcW w:w="1250" w:type="dxa"/>
            <w:vMerge w:val="continue"/>
            <w:vAlign w:val="center"/>
          </w:tcPr>
          <w:p w14:paraId="337E2B45">
            <w:pPr>
              <w:widowControl/>
              <w:adjustRightInd w:val="0"/>
              <w:snapToGrid w:val="0"/>
              <w:rPr>
                <w:rFonts w:hint="default" w:ascii="Times New Roman" w:hAnsi="Times New Roman" w:cs="Times New Roman"/>
                <w:color w:val="auto"/>
                <w:sz w:val="18"/>
                <w:szCs w:val="18"/>
                <w:highlight w:val="none"/>
              </w:rPr>
            </w:pPr>
          </w:p>
        </w:tc>
        <w:tc>
          <w:tcPr>
            <w:tcW w:w="3044" w:type="dxa"/>
            <w:vMerge w:val="continue"/>
            <w:vAlign w:val="center"/>
          </w:tcPr>
          <w:p w14:paraId="0A4ECC9D">
            <w:pPr>
              <w:widowControl/>
              <w:adjustRightInd w:val="0"/>
              <w:snapToGrid w:val="0"/>
              <w:rPr>
                <w:rFonts w:hint="default" w:ascii="Times New Roman" w:hAnsi="Times New Roman" w:cs="Times New Roman"/>
                <w:color w:val="auto"/>
                <w:sz w:val="18"/>
                <w:szCs w:val="18"/>
                <w:highlight w:val="none"/>
              </w:rPr>
            </w:pPr>
          </w:p>
        </w:tc>
        <w:tc>
          <w:tcPr>
            <w:tcW w:w="634" w:type="dxa"/>
            <w:vMerge w:val="continue"/>
            <w:vAlign w:val="center"/>
          </w:tcPr>
          <w:p w14:paraId="0C0C4EA6">
            <w:pPr>
              <w:widowControl/>
              <w:adjustRightInd w:val="0"/>
              <w:snapToGrid w:val="0"/>
              <w:rPr>
                <w:rFonts w:hint="default" w:ascii="Times New Roman" w:hAnsi="Times New Roman" w:cs="Times New Roman"/>
                <w:color w:val="auto"/>
                <w:sz w:val="18"/>
                <w:szCs w:val="18"/>
                <w:highlight w:val="none"/>
              </w:rPr>
            </w:pPr>
          </w:p>
        </w:tc>
        <w:tc>
          <w:tcPr>
            <w:tcW w:w="619" w:type="dxa"/>
            <w:vMerge w:val="continue"/>
            <w:vAlign w:val="center"/>
          </w:tcPr>
          <w:p w14:paraId="4F31DED7">
            <w:pPr>
              <w:widowControl/>
              <w:adjustRightInd w:val="0"/>
              <w:snapToGrid w:val="0"/>
              <w:rPr>
                <w:rFonts w:hint="default" w:ascii="Times New Roman" w:hAnsi="Times New Roman" w:cs="Times New Roman"/>
                <w:color w:val="auto"/>
                <w:sz w:val="18"/>
                <w:szCs w:val="18"/>
                <w:highlight w:val="none"/>
              </w:rPr>
            </w:pPr>
          </w:p>
        </w:tc>
        <w:tc>
          <w:tcPr>
            <w:tcW w:w="692" w:type="dxa"/>
            <w:vAlign w:val="center"/>
          </w:tcPr>
          <w:p w14:paraId="473EC236">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讲授</w:t>
            </w:r>
          </w:p>
        </w:tc>
        <w:tc>
          <w:tcPr>
            <w:tcW w:w="625" w:type="dxa"/>
            <w:vAlign w:val="center"/>
          </w:tcPr>
          <w:p w14:paraId="4DAD5EDE">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实验</w:t>
            </w:r>
          </w:p>
        </w:tc>
        <w:tc>
          <w:tcPr>
            <w:tcW w:w="617" w:type="dxa"/>
            <w:vAlign w:val="center"/>
          </w:tcPr>
          <w:p w14:paraId="0F1D4EE8">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实践</w:t>
            </w:r>
          </w:p>
        </w:tc>
        <w:tc>
          <w:tcPr>
            <w:tcW w:w="616" w:type="dxa"/>
            <w:vMerge w:val="continue"/>
            <w:vAlign w:val="center"/>
          </w:tcPr>
          <w:p w14:paraId="7268CF1A">
            <w:pPr>
              <w:widowControl/>
              <w:adjustRightInd w:val="0"/>
              <w:snapToGrid w:val="0"/>
              <w:rPr>
                <w:rFonts w:hint="default" w:ascii="Times New Roman" w:hAnsi="Times New Roman" w:cs="Times New Roman"/>
                <w:color w:val="auto"/>
                <w:sz w:val="18"/>
                <w:szCs w:val="18"/>
                <w:highlight w:val="none"/>
              </w:rPr>
            </w:pPr>
          </w:p>
        </w:tc>
        <w:tc>
          <w:tcPr>
            <w:tcW w:w="625" w:type="dxa"/>
            <w:vMerge w:val="continue"/>
            <w:vAlign w:val="center"/>
          </w:tcPr>
          <w:p w14:paraId="39DE1AD2">
            <w:pPr>
              <w:widowControl/>
              <w:adjustRightInd w:val="0"/>
              <w:snapToGrid w:val="0"/>
              <w:rPr>
                <w:rFonts w:hint="default" w:ascii="Times New Roman" w:hAnsi="Times New Roman" w:cs="Times New Roman"/>
                <w:color w:val="auto"/>
                <w:sz w:val="18"/>
                <w:szCs w:val="18"/>
                <w:highlight w:val="none"/>
              </w:rPr>
            </w:pPr>
          </w:p>
        </w:tc>
        <w:tc>
          <w:tcPr>
            <w:tcW w:w="821" w:type="dxa"/>
            <w:vMerge w:val="continue"/>
            <w:vAlign w:val="center"/>
          </w:tcPr>
          <w:p w14:paraId="18B7C63B">
            <w:pPr>
              <w:widowControl/>
              <w:adjustRightInd w:val="0"/>
              <w:snapToGrid w:val="0"/>
              <w:rPr>
                <w:rFonts w:hint="default" w:ascii="Times New Roman" w:hAnsi="Times New Roman" w:cs="Times New Roman"/>
                <w:color w:val="auto"/>
                <w:sz w:val="18"/>
                <w:szCs w:val="18"/>
                <w:highlight w:val="none"/>
              </w:rPr>
            </w:pPr>
          </w:p>
        </w:tc>
      </w:tr>
      <w:tr w14:paraId="4888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0" w:type="dxa"/>
            <w:vAlign w:val="center"/>
          </w:tcPr>
          <w:p w14:paraId="733C7CB8">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256331074</w:t>
            </w:r>
          </w:p>
        </w:tc>
        <w:tc>
          <w:tcPr>
            <w:tcW w:w="3044" w:type="dxa"/>
            <w:vAlign w:val="center"/>
          </w:tcPr>
          <w:p w14:paraId="72899DEB">
            <w:pPr>
              <w:widowControl/>
              <w:adjustRightInd w:val="0"/>
              <w:snapToGrid w:val="0"/>
              <w:rPr>
                <w:rFonts w:hint="default" w:ascii="Times New Roman" w:hAnsi="Times New Roman" w:cs="Times New Roman" w:eastAsiaTheme="minorEastAsia"/>
                <w:color w:val="auto"/>
                <w:szCs w:val="21"/>
                <w:highlight w:val="none"/>
              </w:rPr>
            </w:pPr>
            <w:bookmarkStart w:id="18" w:name="OLE_LINK18"/>
            <w:r>
              <w:rPr>
                <w:rFonts w:hint="default" w:ascii="Times New Roman" w:hAnsi="Times New Roman" w:cs="Times New Roman" w:eastAsiaTheme="minorEastAsia"/>
                <w:color w:val="auto"/>
                <w:szCs w:val="21"/>
                <w:highlight w:val="none"/>
              </w:rPr>
              <w:t>结构健康监测与运维管理</w:t>
            </w:r>
          </w:p>
          <w:bookmarkEnd w:id="18"/>
          <w:p w14:paraId="247C42F9">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Structural Health Monitoring and </w:t>
            </w:r>
            <w:r>
              <w:rPr>
                <w:rFonts w:hint="default" w:ascii="Times New Roman" w:hAnsi="Times New Roman" w:cs="Times New Roman" w:eastAsiaTheme="minorEastAsia"/>
                <w:color w:val="auto"/>
                <w:szCs w:val="21"/>
                <w:highlight w:val="none"/>
              </w:rPr>
              <w:t>Operation and Maintenance Management</w:t>
            </w:r>
          </w:p>
        </w:tc>
        <w:tc>
          <w:tcPr>
            <w:tcW w:w="634" w:type="dxa"/>
            <w:vAlign w:val="center"/>
          </w:tcPr>
          <w:p w14:paraId="4E221503">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619" w:type="dxa"/>
            <w:vAlign w:val="center"/>
          </w:tcPr>
          <w:p w14:paraId="0C8CE3AB">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36</w:t>
            </w:r>
          </w:p>
        </w:tc>
        <w:tc>
          <w:tcPr>
            <w:tcW w:w="692" w:type="dxa"/>
            <w:vAlign w:val="center"/>
          </w:tcPr>
          <w:p w14:paraId="1406C6DA">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w:t>
            </w:r>
            <w:r>
              <w:rPr>
                <w:rFonts w:hint="default" w:ascii="Times New Roman" w:hAnsi="Times New Roman" w:cs="Times New Roman" w:eastAsiaTheme="minorEastAsia"/>
                <w:color w:val="auto"/>
                <w:szCs w:val="21"/>
                <w:highlight w:val="none"/>
              </w:rPr>
              <w:t>6</w:t>
            </w:r>
          </w:p>
        </w:tc>
        <w:tc>
          <w:tcPr>
            <w:tcW w:w="625" w:type="dxa"/>
            <w:vAlign w:val="center"/>
          </w:tcPr>
          <w:p w14:paraId="630767B8">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2E22E579">
            <w:pPr>
              <w:widowControl/>
              <w:adjustRightInd w:val="0"/>
              <w:snapToGrid w:val="0"/>
              <w:jc w:val="center"/>
              <w:rPr>
                <w:rFonts w:hint="default" w:ascii="Times New Roman" w:hAnsi="Times New Roman" w:cs="Times New Roman" w:eastAsiaTheme="minorEastAsia"/>
                <w:color w:val="auto"/>
                <w:szCs w:val="21"/>
                <w:highlight w:val="none"/>
              </w:rPr>
            </w:pPr>
          </w:p>
        </w:tc>
        <w:tc>
          <w:tcPr>
            <w:tcW w:w="616" w:type="dxa"/>
            <w:vAlign w:val="center"/>
          </w:tcPr>
          <w:p w14:paraId="0BCA0E74">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25" w:type="dxa"/>
            <w:vAlign w:val="center"/>
          </w:tcPr>
          <w:p w14:paraId="6199342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5</w:t>
            </w:r>
          </w:p>
        </w:tc>
        <w:tc>
          <w:tcPr>
            <w:tcW w:w="821" w:type="dxa"/>
            <w:vAlign w:val="center"/>
          </w:tcPr>
          <w:p w14:paraId="4D72CF54">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Z</w:t>
            </w:r>
            <w:r>
              <w:rPr>
                <w:rFonts w:hint="default" w:ascii="Times New Roman" w:hAnsi="Times New Roman" w:cs="Times New Roman"/>
                <w:color w:val="auto"/>
                <w:szCs w:val="21"/>
                <w:highlight w:val="none"/>
              </w:rPr>
              <w:t>C</w:t>
            </w:r>
          </w:p>
        </w:tc>
      </w:tr>
      <w:tr w14:paraId="44A4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50" w:type="dxa"/>
            <w:vAlign w:val="center"/>
          </w:tcPr>
          <w:p w14:paraId="3B743CCD">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 w:val="18"/>
                <w:szCs w:val="18"/>
                <w:highlight w:val="none"/>
              </w:rPr>
              <w:t>236331032</w:t>
            </w:r>
          </w:p>
        </w:tc>
        <w:tc>
          <w:tcPr>
            <w:tcW w:w="3044" w:type="dxa"/>
            <w:vAlign w:val="center"/>
          </w:tcPr>
          <w:p w14:paraId="754D64C1">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装配式结构设计</w:t>
            </w:r>
          </w:p>
          <w:p w14:paraId="351F299D">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Structural </w:t>
            </w:r>
            <w:r>
              <w:rPr>
                <w:rFonts w:hint="default" w:ascii="Times New Roman" w:hAnsi="Times New Roman" w:cs="Times New Roman" w:eastAsiaTheme="minorEastAsia"/>
                <w:color w:val="auto"/>
                <w:szCs w:val="21"/>
                <w:highlight w:val="none"/>
              </w:rPr>
              <w:t>D</w:t>
            </w:r>
            <w:r>
              <w:rPr>
                <w:rFonts w:hint="default" w:ascii="Times New Roman" w:hAnsi="Times New Roman" w:cs="Times New Roman" w:eastAsiaTheme="minorEastAsia"/>
                <w:color w:val="auto"/>
                <w:szCs w:val="21"/>
                <w:highlight w:val="none"/>
              </w:rPr>
              <w:t xml:space="preserve">esign of </w:t>
            </w:r>
            <w:r>
              <w:rPr>
                <w:rFonts w:hint="default" w:ascii="Times New Roman" w:hAnsi="Times New Roman" w:cs="Times New Roman" w:eastAsiaTheme="minorEastAsia"/>
                <w:color w:val="auto"/>
                <w:szCs w:val="21"/>
                <w:highlight w:val="none"/>
              </w:rPr>
              <w:t>P</w:t>
            </w:r>
            <w:r>
              <w:rPr>
                <w:rFonts w:hint="default" w:ascii="Times New Roman" w:hAnsi="Times New Roman" w:cs="Times New Roman" w:eastAsiaTheme="minorEastAsia"/>
                <w:color w:val="auto"/>
                <w:szCs w:val="21"/>
                <w:highlight w:val="none"/>
              </w:rPr>
              <w:t xml:space="preserve">refabricated </w:t>
            </w:r>
            <w:r>
              <w:rPr>
                <w:rFonts w:hint="default" w:ascii="Times New Roman" w:hAnsi="Times New Roman" w:cs="Times New Roman" w:eastAsiaTheme="minorEastAsia"/>
                <w:color w:val="auto"/>
                <w:szCs w:val="21"/>
                <w:highlight w:val="none"/>
              </w:rPr>
              <w:t>Structur</w:t>
            </w:r>
            <w:r>
              <w:rPr>
                <w:rFonts w:hint="default" w:ascii="Times New Roman" w:hAnsi="Times New Roman" w:cs="Times New Roman" w:eastAsiaTheme="minorEastAsia"/>
                <w:color w:val="auto"/>
                <w:szCs w:val="21"/>
                <w:highlight w:val="none"/>
              </w:rPr>
              <w:t>es</w:t>
            </w:r>
          </w:p>
        </w:tc>
        <w:tc>
          <w:tcPr>
            <w:tcW w:w="634" w:type="dxa"/>
            <w:vAlign w:val="center"/>
          </w:tcPr>
          <w:p w14:paraId="078C3C4A">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w:t>
            </w:r>
          </w:p>
        </w:tc>
        <w:tc>
          <w:tcPr>
            <w:tcW w:w="619" w:type="dxa"/>
            <w:vAlign w:val="center"/>
          </w:tcPr>
          <w:p w14:paraId="29F1849A">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54</w:t>
            </w:r>
          </w:p>
        </w:tc>
        <w:tc>
          <w:tcPr>
            <w:tcW w:w="692" w:type="dxa"/>
            <w:vAlign w:val="center"/>
          </w:tcPr>
          <w:p w14:paraId="3178D7BF">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54</w:t>
            </w:r>
          </w:p>
        </w:tc>
        <w:tc>
          <w:tcPr>
            <w:tcW w:w="625" w:type="dxa"/>
            <w:vAlign w:val="center"/>
          </w:tcPr>
          <w:p w14:paraId="03F97F06">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158ACB58">
            <w:pPr>
              <w:widowControl/>
              <w:adjustRightInd w:val="0"/>
              <w:snapToGrid w:val="0"/>
              <w:jc w:val="center"/>
              <w:rPr>
                <w:rFonts w:hint="default" w:ascii="Times New Roman" w:hAnsi="Times New Roman" w:cs="Times New Roman" w:eastAsiaTheme="minorEastAsia"/>
                <w:color w:val="auto"/>
                <w:szCs w:val="21"/>
                <w:highlight w:val="none"/>
              </w:rPr>
            </w:pPr>
          </w:p>
        </w:tc>
        <w:tc>
          <w:tcPr>
            <w:tcW w:w="616" w:type="dxa"/>
            <w:vAlign w:val="center"/>
          </w:tcPr>
          <w:p w14:paraId="08A7B15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25" w:type="dxa"/>
            <w:vAlign w:val="center"/>
          </w:tcPr>
          <w:p w14:paraId="244BC75A">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0A2B92A1">
            <w:pPr>
              <w:widowControl/>
              <w:adjustRightInd w:val="0"/>
              <w:snapToGrid w:val="0"/>
              <w:jc w:val="center"/>
              <w:rPr>
                <w:rFonts w:hint="default" w:ascii="Times New Roman" w:hAnsi="Times New Roman" w:cs="Times New Roman" w:eastAsiaTheme="minorEastAsia"/>
                <w:color w:val="auto"/>
                <w:szCs w:val="21"/>
                <w:highlight w:val="none"/>
              </w:rPr>
            </w:pPr>
          </w:p>
        </w:tc>
      </w:tr>
      <w:tr w14:paraId="5B18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50" w:type="dxa"/>
            <w:vAlign w:val="center"/>
          </w:tcPr>
          <w:p w14:paraId="01D33634">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256331042</w:t>
            </w:r>
          </w:p>
        </w:tc>
        <w:tc>
          <w:tcPr>
            <w:tcW w:w="3044" w:type="dxa"/>
            <w:vAlign w:val="center"/>
          </w:tcPr>
          <w:p w14:paraId="4E14753B">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参数化结构设计</w:t>
            </w:r>
          </w:p>
          <w:p w14:paraId="2289E41F">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P</w:t>
            </w:r>
            <w:r>
              <w:rPr>
                <w:rFonts w:hint="default" w:ascii="Times New Roman" w:hAnsi="Times New Roman" w:cs="Times New Roman" w:eastAsiaTheme="minorEastAsia"/>
                <w:color w:val="auto"/>
                <w:szCs w:val="21"/>
                <w:highlight w:val="none"/>
              </w:rPr>
              <w:t xml:space="preserve">arametric </w:t>
            </w:r>
            <w:r>
              <w:rPr>
                <w:rFonts w:hint="default" w:ascii="Times New Roman" w:hAnsi="Times New Roman" w:cs="Times New Roman" w:eastAsiaTheme="minorEastAsia"/>
                <w:color w:val="auto"/>
                <w:szCs w:val="21"/>
                <w:highlight w:val="none"/>
              </w:rPr>
              <w:t>S</w:t>
            </w:r>
            <w:r>
              <w:rPr>
                <w:rFonts w:hint="default" w:ascii="Times New Roman" w:hAnsi="Times New Roman" w:cs="Times New Roman" w:eastAsiaTheme="minorEastAsia"/>
                <w:color w:val="auto"/>
                <w:szCs w:val="21"/>
                <w:highlight w:val="none"/>
              </w:rPr>
              <w:t xml:space="preserve">tructural </w:t>
            </w:r>
            <w:r>
              <w:rPr>
                <w:rFonts w:hint="default" w:ascii="Times New Roman" w:hAnsi="Times New Roman" w:cs="Times New Roman" w:eastAsiaTheme="minorEastAsia"/>
                <w:color w:val="auto"/>
                <w:szCs w:val="21"/>
                <w:highlight w:val="none"/>
              </w:rPr>
              <w:t>D</w:t>
            </w:r>
            <w:r>
              <w:rPr>
                <w:rFonts w:hint="default" w:ascii="Times New Roman" w:hAnsi="Times New Roman" w:cs="Times New Roman" w:eastAsiaTheme="minorEastAsia"/>
                <w:color w:val="auto"/>
                <w:szCs w:val="21"/>
                <w:highlight w:val="none"/>
              </w:rPr>
              <w:t>esign</w:t>
            </w:r>
          </w:p>
        </w:tc>
        <w:tc>
          <w:tcPr>
            <w:tcW w:w="634" w:type="dxa"/>
            <w:vAlign w:val="center"/>
          </w:tcPr>
          <w:p w14:paraId="1F013176">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619" w:type="dxa"/>
            <w:vAlign w:val="center"/>
          </w:tcPr>
          <w:p w14:paraId="0BD3383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36</w:t>
            </w:r>
          </w:p>
        </w:tc>
        <w:tc>
          <w:tcPr>
            <w:tcW w:w="692" w:type="dxa"/>
            <w:vAlign w:val="center"/>
          </w:tcPr>
          <w:p w14:paraId="411F4561">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36</w:t>
            </w:r>
          </w:p>
        </w:tc>
        <w:tc>
          <w:tcPr>
            <w:tcW w:w="625" w:type="dxa"/>
            <w:vAlign w:val="center"/>
          </w:tcPr>
          <w:p w14:paraId="67B58010">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38FEE03F">
            <w:pPr>
              <w:widowControl/>
              <w:adjustRightInd w:val="0"/>
              <w:snapToGrid w:val="0"/>
              <w:jc w:val="center"/>
              <w:rPr>
                <w:rFonts w:hint="default" w:ascii="Times New Roman" w:hAnsi="Times New Roman" w:cs="Times New Roman" w:eastAsiaTheme="minorEastAsia"/>
                <w:color w:val="auto"/>
                <w:szCs w:val="21"/>
                <w:highlight w:val="none"/>
              </w:rPr>
            </w:pPr>
          </w:p>
        </w:tc>
        <w:tc>
          <w:tcPr>
            <w:tcW w:w="616" w:type="dxa"/>
            <w:vAlign w:val="center"/>
          </w:tcPr>
          <w:p w14:paraId="24EDA316">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25" w:type="dxa"/>
            <w:vAlign w:val="center"/>
          </w:tcPr>
          <w:p w14:paraId="4B96406F">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5E32BA10">
            <w:pPr>
              <w:widowControl/>
              <w:adjustRightInd w:val="0"/>
              <w:snapToGrid w:val="0"/>
              <w:jc w:val="center"/>
              <w:rPr>
                <w:rFonts w:hint="default" w:ascii="Times New Roman" w:hAnsi="Times New Roman" w:cs="Times New Roman" w:eastAsiaTheme="minorEastAsia"/>
                <w:color w:val="auto"/>
                <w:szCs w:val="21"/>
                <w:highlight w:val="none"/>
              </w:rPr>
            </w:pPr>
          </w:p>
        </w:tc>
      </w:tr>
      <w:tr w14:paraId="5FDE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50" w:type="dxa"/>
            <w:vAlign w:val="center"/>
          </w:tcPr>
          <w:p w14:paraId="6637B6E9">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256331075</w:t>
            </w:r>
          </w:p>
        </w:tc>
        <w:tc>
          <w:tcPr>
            <w:tcW w:w="3044" w:type="dxa"/>
            <w:vAlign w:val="center"/>
          </w:tcPr>
          <w:p w14:paraId="3647FABF">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现代土木工程施工</w:t>
            </w:r>
          </w:p>
          <w:p w14:paraId="421D44A8">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Modern Civil Engineering Construction </w:t>
            </w:r>
          </w:p>
        </w:tc>
        <w:tc>
          <w:tcPr>
            <w:tcW w:w="634" w:type="dxa"/>
            <w:vAlign w:val="center"/>
          </w:tcPr>
          <w:p w14:paraId="77DFAE82">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619" w:type="dxa"/>
            <w:vAlign w:val="center"/>
          </w:tcPr>
          <w:p w14:paraId="5B369B06">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40</w:t>
            </w:r>
          </w:p>
        </w:tc>
        <w:tc>
          <w:tcPr>
            <w:tcW w:w="692" w:type="dxa"/>
            <w:vAlign w:val="center"/>
          </w:tcPr>
          <w:p w14:paraId="58E6214D">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32</w:t>
            </w:r>
          </w:p>
        </w:tc>
        <w:tc>
          <w:tcPr>
            <w:tcW w:w="625" w:type="dxa"/>
            <w:vAlign w:val="center"/>
          </w:tcPr>
          <w:p w14:paraId="0F9864F0">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6464F61F">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8</w:t>
            </w:r>
          </w:p>
        </w:tc>
        <w:tc>
          <w:tcPr>
            <w:tcW w:w="616" w:type="dxa"/>
            <w:vAlign w:val="center"/>
          </w:tcPr>
          <w:p w14:paraId="1042E02D">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w:t>
            </w:r>
          </w:p>
        </w:tc>
        <w:tc>
          <w:tcPr>
            <w:tcW w:w="625" w:type="dxa"/>
            <w:vAlign w:val="center"/>
          </w:tcPr>
          <w:p w14:paraId="709EDAD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193D4DCF">
            <w:pPr>
              <w:widowControl/>
              <w:adjustRightInd w:val="0"/>
              <w:snapToGrid w:val="0"/>
              <w:rPr>
                <w:rFonts w:hint="default" w:ascii="Times New Roman" w:hAnsi="Times New Roman" w:cs="Times New Roman" w:eastAsiaTheme="minorEastAsia"/>
                <w:color w:val="auto"/>
                <w:szCs w:val="21"/>
                <w:highlight w:val="none"/>
              </w:rPr>
            </w:pPr>
          </w:p>
        </w:tc>
      </w:tr>
      <w:tr w14:paraId="13A1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7DE884CB">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256331033</w:t>
            </w:r>
          </w:p>
        </w:tc>
        <w:tc>
          <w:tcPr>
            <w:tcW w:w="3044" w:type="dxa"/>
            <w:vAlign w:val="center"/>
          </w:tcPr>
          <w:p w14:paraId="6997A42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BIM技术应用</w:t>
            </w:r>
          </w:p>
          <w:p w14:paraId="696D2698">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BIM</w:t>
            </w: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rPr>
              <w:t>Technology and Application</w:t>
            </w:r>
          </w:p>
        </w:tc>
        <w:tc>
          <w:tcPr>
            <w:tcW w:w="634" w:type="dxa"/>
            <w:vAlign w:val="center"/>
          </w:tcPr>
          <w:p w14:paraId="1B6E96FF">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0.5</w:t>
            </w:r>
          </w:p>
        </w:tc>
        <w:tc>
          <w:tcPr>
            <w:tcW w:w="619" w:type="dxa"/>
            <w:vAlign w:val="center"/>
          </w:tcPr>
          <w:p w14:paraId="7CA37F3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rPr>
              <w:t>8</w:t>
            </w:r>
          </w:p>
        </w:tc>
        <w:tc>
          <w:tcPr>
            <w:tcW w:w="692" w:type="dxa"/>
            <w:vAlign w:val="center"/>
          </w:tcPr>
          <w:p w14:paraId="27534A60">
            <w:pPr>
              <w:widowControl/>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41591B1E">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12722A5D">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18</w:t>
            </w:r>
          </w:p>
        </w:tc>
        <w:tc>
          <w:tcPr>
            <w:tcW w:w="616" w:type="dxa"/>
            <w:vAlign w:val="center"/>
          </w:tcPr>
          <w:p w14:paraId="40CFEACE">
            <w:pPr>
              <w:widowControl/>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036FC372">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71A9A163">
            <w:pPr>
              <w:widowControl/>
              <w:adjustRightInd w:val="0"/>
              <w:snapToGrid w:val="0"/>
              <w:rPr>
                <w:rFonts w:hint="default" w:ascii="Times New Roman" w:hAnsi="Times New Roman" w:cs="Times New Roman" w:eastAsiaTheme="minorEastAsia"/>
                <w:color w:val="auto"/>
                <w:szCs w:val="21"/>
                <w:highlight w:val="none"/>
              </w:rPr>
            </w:pPr>
          </w:p>
        </w:tc>
      </w:tr>
      <w:tr w14:paraId="6288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6779FE32">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256331076</w:t>
            </w:r>
          </w:p>
        </w:tc>
        <w:tc>
          <w:tcPr>
            <w:tcW w:w="3044" w:type="dxa"/>
            <w:vAlign w:val="center"/>
          </w:tcPr>
          <w:p w14:paraId="0191C842">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土木工程防灾减灾</w:t>
            </w:r>
          </w:p>
          <w:p w14:paraId="4E19A02D">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Disaster and </w:t>
            </w:r>
            <w:r>
              <w:rPr>
                <w:rFonts w:hint="default" w:ascii="Times New Roman" w:hAnsi="Times New Roman" w:cs="Times New Roman"/>
                <w:color w:val="auto"/>
                <w:szCs w:val="21"/>
                <w:highlight w:val="none"/>
                <w:lang w:bidi="ar"/>
              </w:rPr>
              <w:t>M</w:t>
            </w:r>
            <w:r>
              <w:rPr>
                <w:rFonts w:hint="default" w:ascii="Times New Roman" w:hAnsi="Times New Roman" w:cs="Times New Roman"/>
                <w:color w:val="auto"/>
                <w:szCs w:val="21"/>
                <w:highlight w:val="none"/>
                <w:lang w:bidi="ar"/>
              </w:rPr>
              <w:t xml:space="preserve">itigation in </w:t>
            </w:r>
            <w:r>
              <w:rPr>
                <w:rFonts w:hint="default" w:ascii="Times New Roman" w:hAnsi="Times New Roman" w:cs="Times New Roman"/>
                <w:color w:val="auto"/>
                <w:szCs w:val="21"/>
                <w:highlight w:val="none"/>
                <w:lang w:bidi="ar"/>
              </w:rPr>
              <w:t>C</w:t>
            </w:r>
            <w:r>
              <w:rPr>
                <w:rFonts w:hint="default" w:ascii="Times New Roman" w:hAnsi="Times New Roman" w:cs="Times New Roman"/>
                <w:color w:val="auto"/>
                <w:szCs w:val="21"/>
                <w:highlight w:val="none"/>
                <w:lang w:bidi="ar"/>
              </w:rPr>
              <w:t xml:space="preserve">ivil </w:t>
            </w:r>
            <w:r>
              <w:rPr>
                <w:rFonts w:hint="default" w:ascii="Times New Roman" w:hAnsi="Times New Roman" w:cs="Times New Roman"/>
                <w:color w:val="auto"/>
                <w:szCs w:val="21"/>
                <w:highlight w:val="none"/>
                <w:lang w:bidi="ar"/>
              </w:rPr>
              <w:t>E</w:t>
            </w:r>
            <w:r>
              <w:rPr>
                <w:rFonts w:hint="default" w:ascii="Times New Roman" w:hAnsi="Times New Roman" w:cs="Times New Roman"/>
                <w:color w:val="auto"/>
                <w:szCs w:val="21"/>
                <w:highlight w:val="none"/>
                <w:lang w:bidi="ar"/>
              </w:rPr>
              <w:t>ngineering</w:t>
            </w:r>
          </w:p>
        </w:tc>
        <w:tc>
          <w:tcPr>
            <w:tcW w:w="634" w:type="dxa"/>
            <w:vAlign w:val="center"/>
          </w:tcPr>
          <w:p w14:paraId="4822BA49">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7751577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18</w:t>
            </w:r>
          </w:p>
        </w:tc>
        <w:tc>
          <w:tcPr>
            <w:tcW w:w="692" w:type="dxa"/>
            <w:vAlign w:val="center"/>
          </w:tcPr>
          <w:p w14:paraId="06962F81">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18</w:t>
            </w:r>
          </w:p>
        </w:tc>
        <w:tc>
          <w:tcPr>
            <w:tcW w:w="625" w:type="dxa"/>
            <w:vAlign w:val="center"/>
          </w:tcPr>
          <w:p w14:paraId="4AA91A4A">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54626C16">
            <w:pPr>
              <w:widowControl/>
              <w:adjustRightInd w:val="0"/>
              <w:snapToGrid w:val="0"/>
              <w:jc w:val="center"/>
              <w:rPr>
                <w:rFonts w:hint="default" w:ascii="Times New Roman" w:hAnsi="Times New Roman" w:cs="Times New Roman" w:eastAsiaTheme="minorEastAsia"/>
                <w:color w:val="auto"/>
                <w:szCs w:val="21"/>
                <w:highlight w:val="none"/>
              </w:rPr>
            </w:pPr>
          </w:p>
        </w:tc>
        <w:tc>
          <w:tcPr>
            <w:tcW w:w="616" w:type="dxa"/>
            <w:vAlign w:val="center"/>
          </w:tcPr>
          <w:p w14:paraId="5ED974B6">
            <w:pPr>
              <w:widowControl/>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575F5976">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7FF7DA8E">
            <w:pPr>
              <w:widowControl/>
              <w:adjustRightInd w:val="0"/>
              <w:snapToGrid w:val="0"/>
              <w:rPr>
                <w:rFonts w:hint="default" w:ascii="Times New Roman" w:hAnsi="Times New Roman" w:cs="Times New Roman" w:eastAsiaTheme="minorEastAsia"/>
                <w:color w:val="auto"/>
                <w:szCs w:val="21"/>
                <w:highlight w:val="none"/>
              </w:rPr>
            </w:pPr>
          </w:p>
        </w:tc>
      </w:tr>
      <w:tr w14:paraId="6330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299DE195">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256331044</w:t>
            </w:r>
          </w:p>
        </w:tc>
        <w:tc>
          <w:tcPr>
            <w:tcW w:w="3044" w:type="dxa"/>
            <w:vAlign w:val="center"/>
          </w:tcPr>
          <w:p w14:paraId="03A09222">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智能机械与机器人</w:t>
            </w:r>
          </w:p>
          <w:p w14:paraId="28E3CF9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Intelligent Machinery and Robots</w:t>
            </w:r>
          </w:p>
        </w:tc>
        <w:tc>
          <w:tcPr>
            <w:tcW w:w="634" w:type="dxa"/>
            <w:vAlign w:val="center"/>
          </w:tcPr>
          <w:p w14:paraId="46A0CCF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1.5</w:t>
            </w:r>
          </w:p>
        </w:tc>
        <w:tc>
          <w:tcPr>
            <w:tcW w:w="619" w:type="dxa"/>
            <w:vAlign w:val="center"/>
          </w:tcPr>
          <w:p w14:paraId="21E42781">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27</w:t>
            </w:r>
          </w:p>
        </w:tc>
        <w:tc>
          <w:tcPr>
            <w:tcW w:w="692" w:type="dxa"/>
            <w:vAlign w:val="center"/>
          </w:tcPr>
          <w:p w14:paraId="48CC386F">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r>
              <w:rPr>
                <w:rFonts w:hint="default" w:ascii="Times New Roman" w:hAnsi="Times New Roman" w:cs="Times New Roman" w:eastAsiaTheme="minorEastAsia"/>
                <w:color w:val="auto"/>
                <w:szCs w:val="21"/>
                <w:highlight w:val="none"/>
              </w:rPr>
              <w:t>4</w:t>
            </w:r>
          </w:p>
        </w:tc>
        <w:tc>
          <w:tcPr>
            <w:tcW w:w="625" w:type="dxa"/>
            <w:vAlign w:val="center"/>
          </w:tcPr>
          <w:p w14:paraId="5D9DD97B">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0BAD37C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3</w:t>
            </w:r>
          </w:p>
        </w:tc>
        <w:tc>
          <w:tcPr>
            <w:tcW w:w="616" w:type="dxa"/>
            <w:vAlign w:val="center"/>
          </w:tcPr>
          <w:p w14:paraId="0F408217">
            <w:pPr>
              <w:widowControl/>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38CB6ED1">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6F67262F">
            <w:pPr>
              <w:widowControl/>
              <w:adjustRightInd w:val="0"/>
              <w:snapToGrid w:val="0"/>
              <w:rPr>
                <w:rFonts w:hint="default" w:ascii="Times New Roman" w:hAnsi="Times New Roman" w:cs="Times New Roman" w:eastAsiaTheme="minorEastAsia"/>
                <w:color w:val="auto"/>
                <w:szCs w:val="21"/>
                <w:highlight w:val="none"/>
              </w:rPr>
            </w:pPr>
          </w:p>
        </w:tc>
      </w:tr>
      <w:tr w14:paraId="2214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61322B63">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256331045</w:t>
            </w:r>
          </w:p>
        </w:tc>
        <w:tc>
          <w:tcPr>
            <w:tcW w:w="3044" w:type="dxa"/>
            <w:vAlign w:val="center"/>
          </w:tcPr>
          <w:p w14:paraId="4731C32E">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智能感知与信息融合</w:t>
            </w:r>
          </w:p>
          <w:p w14:paraId="5CB7604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Intelligent Perception and Information Fusion</w:t>
            </w:r>
          </w:p>
        </w:tc>
        <w:tc>
          <w:tcPr>
            <w:tcW w:w="634" w:type="dxa"/>
            <w:vAlign w:val="center"/>
          </w:tcPr>
          <w:p w14:paraId="01F4C861">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w:t>
            </w:r>
          </w:p>
        </w:tc>
        <w:tc>
          <w:tcPr>
            <w:tcW w:w="619" w:type="dxa"/>
            <w:vAlign w:val="center"/>
          </w:tcPr>
          <w:p w14:paraId="26B7E324">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18</w:t>
            </w:r>
          </w:p>
        </w:tc>
        <w:tc>
          <w:tcPr>
            <w:tcW w:w="692" w:type="dxa"/>
            <w:vAlign w:val="center"/>
          </w:tcPr>
          <w:p w14:paraId="7791B4DE">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rPr>
              <w:t>8</w:t>
            </w:r>
          </w:p>
        </w:tc>
        <w:tc>
          <w:tcPr>
            <w:tcW w:w="625" w:type="dxa"/>
            <w:vAlign w:val="center"/>
          </w:tcPr>
          <w:p w14:paraId="2BD4A2DC">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17788F4A">
            <w:pPr>
              <w:widowControl/>
              <w:adjustRightInd w:val="0"/>
              <w:snapToGrid w:val="0"/>
              <w:jc w:val="center"/>
              <w:rPr>
                <w:rFonts w:hint="default" w:ascii="Times New Roman" w:hAnsi="Times New Roman" w:cs="Times New Roman" w:eastAsiaTheme="minorEastAsia"/>
                <w:color w:val="auto"/>
                <w:szCs w:val="21"/>
                <w:highlight w:val="none"/>
              </w:rPr>
            </w:pPr>
          </w:p>
        </w:tc>
        <w:tc>
          <w:tcPr>
            <w:tcW w:w="616" w:type="dxa"/>
            <w:vAlign w:val="center"/>
          </w:tcPr>
          <w:p w14:paraId="071DDAA9">
            <w:pPr>
              <w:widowControl/>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1F5A318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622AE15B">
            <w:pPr>
              <w:widowControl/>
              <w:adjustRightInd w:val="0"/>
              <w:snapToGrid w:val="0"/>
              <w:rPr>
                <w:rFonts w:hint="default" w:ascii="Times New Roman" w:hAnsi="Times New Roman" w:cs="Times New Roman" w:eastAsiaTheme="minorEastAsia"/>
                <w:color w:val="auto"/>
                <w:szCs w:val="21"/>
                <w:highlight w:val="none"/>
              </w:rPr>
            </w:pPr>
          </w:p>
        </w:tc>
      </w:tr>
      <w:tr w14:paraId="36EB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250" w:type="dxa"/>
            <w:vAlign w:val="center"/>
          </w:tcPr>
          <w:p w14:paraId="7FF4DC15">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256331046</w:t>
            </w:r>
          </w:p>
        </w:tc>
        <w:tc>
          <w:tcPr>
            <w:tcW w:w="3044" w:type="dxa"/>
            <w:vAlign w:val="center"/>
          </w:tcPr>
          <w:p w14:paraId="45240878">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智能控制</w:t>
            </w:r>
          </w:p>
          <w:p w14:paraId="6FAC039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eastAsiaTheme="minorEastAsia"/>
                <w:color w:val="auto"/>
                <w:szCs w:val="21"/>
                <w:highlight w:val="none"/>
              </w:rPr>
              <w:t>Intelligent Control</w:t>
            </w:r>
          </w:p>
        </w:tc>
        <w:tc>
          <w:tcPr>
            <w:tcW w:w="634" w:type="dxa"/>
            <w:vAlign w:val="center"/>
          </w:tcPr>
          <w:p w14:paraId="3512C2B3">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1.5</w:t>
            </w:r>
          </w:p>
        </w:tc>
        <w:tc>
          <w:tcPr>
            <w:tcW w:w="619" w:type="dxa"/>
            <w:vAlign w:val="center"/>
          </w:tcPr>
          <w:p w14:paraId="2BC416D5">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27</w:t>
            </w:r>
          </w:p>
        </w:tc>
        <w:tc>
          <w:tcPr>
            <w:tcW w:w="692" w:type="dxa"/>
            <w:vAlign w:val="center"/>
          </w:tcPr>
          <w:p w14:paraId="1CACC00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27</w:t>
            </w:r>
          </w:p>
        </w:tc>
        <w:tc>
          <w:tcPr>
            <w:tcW w:w="625" w:type="dxa"/>
            <w:vAlign w:val="center"/>
          </w:tcPr>
          <w:p w14:paraId="2A4E7294">
            <w:pPr>
              <w:widowControl/>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1E8E628C">
            <w:pPr>
              <w:widowControl/>
              <w:adjustRightInd w:val="0"/>
              <w:snapToGrid w:val="0"/>
              <w:jc w:val="center"/>
              <w:rPr>
                <w:rFonts w:hint="default" w:ascii="Times New Roman" w:hAnsi="Times New Roman" w:cs="Times New Roman" w:eastAsiaTheme="minorEastAsia"/>
                <w:color w:val="auto"/>
                <w:szCs w:val="21"/>
                <w:highlight w:val="none"/>
              </w:rPr>
            </w:pPr>
          </w:p>
        </w:tc>
        <w:tc>
          <w:tcPr>
            <w:tcW w:w="616" w:type="dxa"/>
            <w:vAlign w:val="center"/>
          </w:tcPr>
          <w:p w14:paraId="576752F9">
            <w:pPr>
              <w:widowControl/>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31E70A8D">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6或7</w:t>
            </w:r>
          </w:p>
        </w:tc>
        <w:tc>
          <w:tcPr>
            <w:tcW w:w="821" w:type="dxa"/>
            <w:vAlign w:val="center"/>
          </w:tcPr>
          <w:p w14:paraId="078C92E0">
            <w:pPr>
              <w:widowControl/>
              <w:adjustRightInd w:val="0"/>
              <w:snapToGrid w:val="0"/>
              <w:rPr>
                <w:rFonts w:hint="default" w:ascii="Times New Roman" w:hAnsi="Times New Roman" w:cs="Times New Roman" w:eastAsiaTheme="minorEastAsia"/>
                <w:color w:val="auto"/>
                <w:szCs w:val="21"/>
                <w:highlight w:val="none"/>
              </w:rPr>
            </w:pPr>
          </w:p>
        </w:tc>
      </w:tr>
      <w:tr w14:paraId="4104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0" w:type="dxa"/>
            <w:vAlign w:val="center"/>
          </w:tcPr>
          <w:p w14:paraId="2BAAB0DB">
            <w:pPr>
              <w:widowControl/>
              <w:adjustRightInd w:val="0"/>
              <w:snapToGrid w:val="0"/>
              <w:jc w:val="center"/>
              <w:rPr>
                <w:rFonts w:hint="default" w:ascii="Times New Roman" w:hAnsi="Times New Roman" w:cs="Times New Roman" w:eastAsiaTheme="minorEastAsia"/>
                <w:color w:val="auto"/>
                <w:szCs w:val="21"/>
                <w:highlight w:val="none"/>
              </w:rPr>
            </w:pPr>
          </w:p>
        </w:tc>
        <w:tc>
          <w:tcPr>
            <w:tcW w:w="3044" w:type="dxa"/>
            <w:vAlign w:val="center"/>
          </w:tcPr>
          <w:p w14:paraId="4E4F7ED9">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小计</w:t>
            </w:r>
          </w:p>
        </w:tc>
        <w:tc>
          <w:tcPr>
            <w:tcW w:w="634" w:type="dxa"/>
            <w:vAlign w:val="center"/>
          </w:tcPr>
          <w:p w14:paraId="5AC23B00">
            <w:pPr>
              <w:widowControl/>
              <w:adjustRightInd w:val="0"/>
              <w:snapToGrid w:val="0"/>
              <w:jc w:val="center"/>
              <w:textAlignment w:val="center"/>
              <w:rPr>
                <w:rFonts w:hint="default" w:ascii="Times New Roman" w:hAnsi="Times New Roman" w:cs="Times New Roman" w:eastAsiaTheme="minorEastAsia"/>
                <w:b/>
                <w:bCs/>
                <w:color w:val="auto"/>
                <w:szCs w:val="21"/>
                <w:highlight w:val="none"/>
                <w:lang w:bidi="ar"/>
              </w:rPr>
            </w:pPr>
            <w:r>
              <w:rPr>
                <w:rFonts w:hint="default" w:ascii="Times New Roman" w:hAnsi="Times New Roman" w:cs="Times New Roman" w:eastAsiaTheme="minorEastAsia"/>
                <w:b/>
                <w:bCs/>
                <w:color w:val="auto"/>
                <w:szCs w:val="21"/>
                <w:highlight w:val="none"/>
                <w:lang w:bidi="ar"/>
              </w:rPr>
              <w:t>14.5</w:t>
            </w:r>
          </w:p>
        </w:tc>
        <w:tc>
          <w:tcPr>
            <w:tcW w:w="619" w:type="dxa"/>
            <w:vAlign w:val="center"/>
          </w:tcPr>
          <w:p w14:paraId="685E459D">
            <w:pPr>
              <w:widowControl/>
              <w:adjustRightInd w:val="0"/>
              <w:snapToGrid w:val="0"/>
              <w:jc w:val="center"/>
              <w:textAlignment w:val="center"/>
              <w:rPr>
                <w:rFonts w:hint="default" w:ascii="Times New Roman" w:hAnsi="Times New Roman" w:cs="Times New Roman" w:eastAsiaTheme="minorEastAsia"/>
                <w:b/>
                <w:bCs/>
                <w:color w:val="auto"/>
                <w:szCs w:val="21"/>
                <w:highlight w:val="none"/>
                <w:lang w:bidi="ar"/>
              </w:rPr>
            </w:pPr>
            <w:r>
              <w:rPr>
                <w:rFonts w:hint="default" w:ascii="Times New Roman" w:hAnsi="Times New Roman" w:cs="Times New Roman" w:eastAsiaTheme="minorEastAsia"/>
                <w:b/>
                <w:bCs/>
                <w:color w:val="auto"/>
                <w:szCs w:val="21"/>
                <w:highlight w:val="none"/>
                <w:lang w:bidi="ar"/>
              </w:rPr>
              <w:t>274</w:t>
            </w:r>
          </w:p>
        </w:tc>
        <w:tc>
          <w:tcPr>
            <w:tcW w:w="692" w:type="dxa"/>
            <w:vAlign w:val="center"/>
          </w:tcPr>
          <w:p w14:paraId="03A19758">
            <w:pPr>
              <w:widowControl/>
              <w:adjustRightInd w:val="0"/>
              <w:snapToGrid w:val="0"/>
              <w:jc w:val="center"/>
              <w:textAlignment w:val="center"/>
              <w:rPr>
                <w:rFonts w:hint="default" w:ascii="Times New Roman" w:hAnsi="Times New Roman" w:cs="Times New Roman" w:eastAsiaTheme="minorEastAsia"/>
                <w:b/>
                <w:bCs/>
                <w:color w:val="auto"/>
                <w:szCs w:val="21"/>
                <w:highlight w:val="none"/>
                <w:lang w:bidi="ar"/>
              </w:rPr>
            </w:pPr>
            <w:r>
              <w:rPr>
                <w:rFonts w:hint="default" w:ascii="Times New Roman" w:hAnsi="Times New Roman" w:cs="Times New Roman" w:eastAsiaTheme="minorEastAsia"/>
                <w:b/>
                <w:bCs/>
                <w:color w:val="auto"/>
                <w:szCs w:val="21"/>
                <w:highlight w:val="none"/>
                <w:lang w:bidi="ar"/>
              </w:rPr>
              <w:t>245</w:t>
            </w:r>
          </w:p>
        </w:tc>
        <w:tc>
          <w:tcPr>
            <w:tcW w:w="625" w:type="dxa"/>
            <w:vAlign w:val="center"/>
          </w:tcPr>
          <w:p w14:paraId="6937AF62">
            <w:pPr>
              <w:widowControl/>
              <w:adjustRightInd w:val="0"/>
              <w:snapToGrid w:val="0"/>
              <w:jc w:val="center"/>
              <w:textAlignment w:val="center"/>
              <w:rPr>
                <w:rFonts w:hint="default" w:ascii="Times New Roman" w:hAnsi="Times New Roman" w:cs="Times New Roman" w:eastAsiaTheme="minorEastAsia"/>
                <w:b/>
                <w:bCs/>
                <w:color w:val="auto"/>
                <w:szCs w:val="21"/>
                <w:highlight w:val="none"/>
                <w:lang w:bidi="ar"/>
              </w:rPr>
            </w:pPr>
          </w:p>
        </w:tc>
        <w:tc>
          <w:tcPr>
            <w:tcW w:w="617" w:type="dxa"/>
            <w:vAlign w:val="center"/>
          </w:tcPr>
          <w:p w14:paraId="18502715">
            <w:pPr>
              <w:widowControl/>
              <w:adjustRightInd w:val="0"/>
              <w:snapToGrid w:val="0"/>
              <w:jc w:val="center"/>
              <w:textAlignment w:val="center"/>
              <w:rPr>
                <w:rFonts w:hint="default" w:ascii="Times New Roman" w:hAnsi="Times New Roman" w:cs="Times New Roman" w:eastAsiaTheme="minorEastAsia"/>
                <w:b/>
                <w:bCs/>
                <w:color w:val="auto"/>
                <w:szCs w:val="21"/>
                <w:highlight w:val="none"/>
                <w:lang w:bidi="ar"/>
              </w:rPr>
            </w:pPr>
            <w:r>
              <w:rPr>
                <w:rFonts w:hint="default" w:ascii="Times New Roman" w:hAnsi="Times New Roman" w:cs="Times New Roman" w:eastAsiaTheme="minorEastAsia"/>
                <w:b/>
                <w:bCs/>
                <w:color w:val="auto"/>
                <w:szCs w:val="21"/>
                <w:highlight w:val="none"/>
                <w:lang w:bidi="ar"/>
              </w:rPr>
              <w:t>29</w:t>
            </w:r>
          </w:p>
        </w:tc>
        <w:tc>
          <w:tcPr>
            <w:tcW w:w="616" w:type="dxa"/>
            <w:vAlign w:val="center"/>
          </w:tcPr>
          <w:p w14:paraId="55F81A5B">
            <w:pPr>
              <w:widowControl/>
              <w:adjustRightInd w:val="0"/>
              <w:snapToGrid w:val="0"/>
              <w:jc w:val="center"/>
              <w:rPr>
                <w:rFonts w:hint="default" w:ascii="Times New Roman" w:hAnsi="Times New Roman" w:cs="Times New Roman" w:eastAsiaTheme="minorEastAsia"/>
                <w:color w:val="auto"/>
                <w:szCs w:val="21"/>
                <w:highlight w:val="none"/>
                <w:lang w:bidi="ar"/>
              </w:rPr>
            </w:pPr>
          </w:p>
        </w:tc>
        <w:tc>
          <w:tcPr>
            <w:tcW w:w="625" w:type="dxa"/>
            <w:vAlign w:val="center"/>
          </w:tcPr>
          <w:p w14:paraId="2A180B13">
            <w:pPr>
              <w:widowControl/>
              <w:adjustRightInd w:val="0"/>
              <w:snapToGrid w:val="0"/>
              <w:jc w:val="center"/>
              <w:rPr>
                <w:rFonts w:hint="default" w:ascii="Times New Roman" w:hAnsi="Times New Roman" w:cs="Times New Roman" w:eastAsiaTheme="minorEastAsia"/>
                <w:color w:val="auto"/>
                <w:szCs w:val="21"/>
                <w:highlight w:val="none"/>
                <w:lang w:bidi="ar"/>
              </w:rPr>
            </w:pPr>
          </w:p>
        </w:tc>
        <w:tc>
          <w:tcPr>
            <w:tcW w:w="821" w:type="dxa"/>
            <w:vAlign w:val="center"/>
          </w:tcPr>
          <w:p w14:paraId="776D8E99">
            <w:pPr>
              <w:widowControl/>
              <w:adjustRightInd w:val="0"/>
              <w:snapToGrid w:val="0"/>
              <w:jc w:val="center"/>
              <w:rPr>
                <w:rFonts w:hint="default" w:ascii="Times New Roman" w:hAnsi="Times New Roman" w:cs="Times New Roman" w:eastAsiaTheme="minorEastAsia"/>
                <w:color w:val="auto"/>
                <w:szCs w:val="21"/>
                <w:highlight w:val="none"/>
              </w:rPr>
            </w:pPr>
          </w:p>
        </w:tc>
      </w:tr>
      <w:tr w14:paraId="1CA31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50" w:type="dxa"/>
            <w:vAlign w:val="center"/>
          </w:tcPr>
          <w:p w14:paraId="62F0626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236331015</w:t>
            </w:r>
          </w:p>
        </w:tc>
        <w:tc>
          <w:tcPr>
            <w:tcW w:w="3044" w:type="dxa"/>
            <w:vAlign w:val="center"/>
          </w:tcPr>
          <w:p w14:paraId="4BD351F6">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结构健康监测与</w:t>
            </w:r>
            <w:r>
              <w:rPr>
                <w:rFonts w:hint="default" w:ascii="Times New Roman" w:hAnsi="Times New Roman" w:cs="Times New Roman" w:eastAsiaTheme="minorEastAsia"/>
                <w:color w:val="auto"/>
                <w:szCs w:val="21"/>
                <w:highlight w:val="none"/>
                <w:lang w:val="en-US" w:eastAsia="zh-CN"/>
              </w:rPr>
              <w:t>智慧</w:t>
            </w:r>
            <w:r>
              <w:rPr>
                <w:rFonts w:hint="default" w:ascii="Times New Roman" w:hAnsi="Times New Roman" w:cs="Times New Roman" w:eastAsiaTheme="minorEastAsia"/>
                <w:color w:val="auto"/>
                <w:szCs w:val="21"/>
                <w:highlight w:val="none"/>
              </w:rPr>
              <w:t>运维实训</w:t>
            </w:r>
          </w:p>
          <w:p w14:paraId="73C1B6A5">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Training</w:t>
            </w:r>
            <w:r>
              <w:rPr>
                <w:rFonts w:hint="default" w:ascii="Times New Roman" w:hAnsi="Times New Roman" w:cs="Times New Roman" w:eastAsiaTheme="minorEastAsia"/>
                <w:color w:val="auto"/>
                <w:szCs w:val="21"/>
                <w:highlight w:val="none"/>
              </w:rPr>
              <w:t xml:space="preserve"> of Structural Health Monitoring and </w:t>
            </w:r>
            <w:r>
              <w:rPr>
                <w:rFonts w:hint="default" w:ascii="Times New Roman" w:hAnsi="Times New Roman" w:cs="Times New Roman" w:eastAsiaTheme="minorEastAsia"/>
                <w:color w:val="auto"/>
                <w:szCs w:val="21"/>
                <w:highlight w:val="none"/>
              </w:rPr>
              <w:t>Operation and Maintenance Management</w:t>
            </w:r>
          </w:p>
        </w:tc>
        <w:tc>
          <w:tcPr>
            <w:tcW w:w="634" w:type="dxa"/>
            <w:vAlign w:val="center"/>
          </w:tcPr>
          <w:p w14:paraId="6988C6F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619" w:type="dxa"/>
            <w:vAlign w:val="center"/>
          </w:tcPr>
          <w:p w14:paraId="3F4692E1">
            <w:pPr>
              <w:widowControl/>
              <w:adjustRightInd w:val="0"/>
              <w:snapToGrid w:val="0"/>
              <w:jc w:val="center"/>
              <w:rPr>
                <w:rFonts w:hint="default" w:ascii="Times New Roman" w:hAnsi="Times New Roman" w:cs="Times New Roman" w:eastAsiaTheme="minorEastAsia"/>
                <w:color w:val="auto"/>
                <w:szCs w:val="21"/>
                <w:highlight w:val="none"/>
              </w:rPr>
            </w:pPr>
          </w:p>
        </w:tc>
        <w:tc>
          <w:tcPr>
            <w:tcW w:w="692" w:type="dxa"/>
            <w:vAlign w:val="center"/>
          </w:tcPr>
          <w:p w14:paraId="117D99B5">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1A7E71AC">
            <w:pPr>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7FDBA0CF">
            <w:pPr>
              <w:adjustRightInd w:val="0"/>
              <w:snapToGrid w:val="0"/>
              <w:ind w:left="-105" w:leftChars="-50" w:right="-105" w:rightChars="-5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rPr>
              <w:t>周</w:t>
            </w:r>
          </w:p>
        </w:tc>
        <w:tc>
          <w:tcPr>
            <w:tcW w:w="616" w:type="dxa"/>
            <w:vAlign w:val="center"/>
          </w:tcPr>
          <w:p w14:paraId="27B5106C">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6843D66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5</w:t>
            </w:r>
          </w:p>
        </w:tc>
        <w:tc>
          <w:tcPr>
            <w:tcW w:w="821" w:type="dxa"/>
            <w:vAlign w:val="center"/>
          </w:tcPr>
          <w:p w14:paraId="0D84043C">
            <w:pPr>
              <w:widowControl/>
              <w:adjustRightInd w:val="0"/>
              <w:snapToGrid w:val="0"/>
              <w:jc w:val="center"/>
              <w:rPr>
                <w:rFonts w:hint="default" w:ascii="Times New Roman" w:hAnsi="Times New Roman" w:cs="Times New Roman" w:eastAsiaTheme="minorEastAsia"/>
                <w:color w:val="auto"/>
                <w:szCs w:val="21"/>
                <w:highlight w:val="none"/>
              </w:rPr>
            </w:pPr>
          </w:p>
        </w:tc>
      </w:tr>
      <w:tr w14:paraId="585C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390509A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236331011</w:t>
            </w:r>
          </w:p>
        </w:tc>
        <w:tc>
          <w:tcPr>
            <w:tcW w:w="3044" w:type="dxa"/>
            <w:vAlign w:val="center"/>
          </w:tcPr>
          <w:p w14:paraId="1150E2EE">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装配式结构设计（混凝土结构）课程设计</w:t>
            </w:r>
          </w:p>
          <w:p w14:paraId="671E76F6">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Course Project for Structural </w:t>
            </w:r>
            <w:r>
              <w:rPr>
                <w:rFonts w:hint="default" w:ascii="Times New Roman" w:hAnsi="Times New Roman" w:cs="Times New Roman" w:eastAsiaTheme="minorEastAsia"/>
                <w:color w:val="auto"/>
                <w:szCs w:val="21"/>
                <w:highlight w:val="none"/>
              </w:rPr>
              <w:t>D</w:t>
            </w:r>
            <w:r>
              <w:rPr>
                <w:rFonts w:hint="default" w:ascii="Times New Roman" w:hAnsi="Times New Roman" w:cs="Times New Roman" w:eastAsiaTheme="minorEastAsia"/>
                <w:color w:val="auto"/>
                <w:szCs w:val="21"/>
                <w:highlight w:val="none"/>
              </w:rPr>
              <w:t xml:space="preserve">esign of </w:t>
            </w:r>
            <w:r>
              <w:rPr>
                <w:rFonts w:hint="default" w:ascii="Times New Roman" w:hAnsi="Times New Roman" w:cs="Times New Roman" w:eastAsiaTheme="minorEastAsia"/>
                <w:color w:val="auto"/>
                <w:szCs w:val="21"/>
                <w:highlight w:val="none"/>
              </w:rPr>
              <w:t>P</w:t>
            </w:r>
            <w:r>
              <w:rPr>
                <w:rFonts w:hint="default" w:ascii="Times New Roman" w:hAnsi="Times New Roman" w:cs="Times New Roman" w:eastAsiaTheme="minorEastAsia"/>
                <w:color w:val="auto"/>
                <w:szCs w:val="21"/>
                <w:highlight w:val="none"/>
              </w:rPr>
              <w:t xml:space="preserve">refabricated </w:t>
            </w:r>
            <w:r>
              <w:rPr>
                <w:rFonts w:hint="default" w:ascii="Times New Roman" w:hAnsi="Times New Roman" w:cs="Times New Roman" w:eastAsiaTheme="minorEastAsia"/>
                <w:color w:val="auto"/>
                <w:szCs w:val="21"/>
                <w:highlight w:val="none"/>
              </w:rPr>
              <w:t>Structur</w:t>
            </w:r>
            <w:r>
              <w:rPr>
                <w:rFonts w:hint="default" w:ascii="Times New Roman" w:hAnsi="Times New Roman" w:cs="Times New Roman" w:eastAsiaTheme="minorEastAsia"/>
                <w:color w:val="auto"/>
                <w:szCs w:val="21"/>
                <w:highlight w:val="none"/>
              </w:rPr>
              <w:t>es（</w:t>
            </w:r>
            <w:r>
              <w:rPr>
                <w:rFonts w:hint="default" w:ascii="Times New Roman" w:hAnsi="Times New Roman" w:cs="Times New Roman" w:eastAsiaTheme="minorEastAsia"/>
                <w:color w:val="auto"/>
                <w:szCs w:val="21"/>
                <w:highlight w:val="none"/>
              </w:rPr>
              <w:t>Concrete Structure</w:t>
            </w:r>
            <w:r>
              <w:rPr>
                <w:rFonts w:hint="default" w:ascii="Times New Roman" w:hAnsi="Times New Roman" w:cs="Times New Roman" w:eastAsiaTheme="minorEastAsia"/>
                <w:color w:val="auto"/>
                <w:szCs w:val="21"/>
                <w:highlight w:val="none"/>
              </w:rPr>
              <w:t>）</w:t>
            </w:r>
          </w:p>
        </w:tc>
        <w:tc>
          <w:tcPr>
            <w:tcW w:w="634" w:type="dxa"/>
            <w:vAlign w:val="center"/>
          </w:tcPr>
          <w:p w14:paraId="16C6A58B">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619" w:type="dxa"/>
            <w:vAlign w:val="center"/>
          </w:tcPr>
          <w:p w14:paraId="5DC987BB">
            <w:pPr>
              <w:widowControl/>
              <w:adjustRightInd w:val="0"/>
              <w:snapToGrid w:val="0"/>
              <w:jc w:val="center"/>
              <w:rPr>
                <w:rFonts w:hint="default" w:ascii="Times New Roman" w:hAnsi="Times New Roman" w:cs="Times New Roman" w:eastAsiaTheme="minorEastAsia"/>
                <w:color w:val="auto"/>
                <w:szCs w:val="21"/>
                <w:highlight w:val="none"/>
              </w:rPr>
            </w:pPr>
          </w:p>
        </w:tc>
        <w:tc>
          <w:tcPr>
            <w:tcW w:w="692" w:type="dxa"/>
            <w:vAlign w:val="center"/>
          </w:tcPr>
          <w:p w14:paraId="176900A8">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324AD9D7">
            <w:pPr>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7C93D868">
            <w:pPr>
              <w:adjustRightInd w:val="0"/>
              <w:snapToGrid w:val="0"/>
              <w:ind w:left="-105" w:leftChars="-50" w:right="-105" w:rightChars="-5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rPr>
              <w:t>周</w:t>
            </w:r>
          </w:p>
        </w:tc>
        <w:tc>
          <w:tcPr>
            <w:tcW w:w="616" w:type="dxa"/>
            <w:vAlign w:val="center"/>
          </w:tcPr>
          <w:p w14:paraId="4EE1FCAD">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4EA74C1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031F06FE">
            <w:pPr>
              <w:widowControl/>
              <w:adjustRightInd w:val="0"/>
              <w:snapToGrid w:val="0"/>
              <w:jc w:val="center"/>
              <w:rPr>
                <w:rFonts w:hint="default" w:ascii="Times New Roman" w:hAnsi="Times New Roman" w:cs="Times New Roman" w:eastAsiaTheme="minorEastAsia"/>
                <w:color w:val="auto"/>
                <w:szCs w:val="21"/>
                <w:highlight w:val="none"/>
              </w:rPr>
            </w:pPr>
          </w:p>
        </w:tc>
      </w:tr>
      <w:tr w14:paraId="7CC2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50" w:type="dxa"/>
            <w:vAlign w:val="center"/>
          </w:tcPr>
          <w:p w14:paraId="5CDFC732">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236331012</w:t>
            </w:r>
          </w:p>
        </w:tc>
        <w:tc>
          <w:tcPr>
            <w:tcW w:w="3044" w:type="dxa"/>
            <w:vAlign w:val="center"/>
          </w:tcPr>
          <w:p w14:paraId="0FE9AEEC">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装配式结构设计（钢结构）课程设计</w:t>
            </w:r>
          </w:p>
          <w:p w14:paraId="12E83A7A">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Course Project for Structural </w:t>
            </w:r>
            <w:r>
              <w:rPr>
                <w:rFonts w:hint="default" w:ascii="Times New Roman" w:hAnsi="Times New Roman" w:cs="Times New Roman" w:eastAsiaTheme="minorEastAsia"/>
                <w:color w:val="auto"/>
                <w:szCs w:val="21"/>
                <w:highlight w:val="none"/>
              </w:rPr>
              <w:t>D</w:t>
            </w:r>
            <w:r>
              <w:rPr>
                <w:rFonts w:hint="default" w:ascii="Times New Roman" w:hAnsi="Times New Roman" w:cs="Times New Roman" w:eastAsiaTheme="minorEastAsia"/>
                <w:color w:val="auto"/>
                <w:szCs w:val="21"/>
                <w:highlight w:val="none"/>
              </w:rPr>
              <w:t xml:space="preserve">esign of </w:t>
            </w:r>
            <w:r>
              <w:rPr>
                <w:rFonts w:hint="default" w:ascii="Times New Roman" w:hAnsi="Times New Roman" w:cs="Times New Roman" w:eastAsiaTheme="minorEastAsia"/>
                <w:color w:val="auto"/>
                <w:szCs w:val="21"/>
                <w:highlight w:val="none"/>
              </w:rPr>
              <w:t>P</w:t>
            </w:r>
            <w:r>
              <w:rPr>
                <w:rFonts w:hint="default" w:ascii="Times New Roman" w:hAnsi="Times New Roman" w:cs="Times New Roman" w:eastAsiaTheme="minorEastAsia"/>
                <w:color w:val="auto"/>
                <w:szCs w:val="21"/>
                <w:highlight w:val="none"/>
              </w:rPr>
              <w:t xml:space="preserve">refabricated </w:t>
            </w:r>
            <w:r>
              <w:rPr>
                <w:rFonts w:hint="default" w:ascii="Times New Roman" w:hAnsi="Times New Roman" w:cs="Times New Roman" w:eastAsiaTheme="minorEastAsia"/>
                <w:color w:val="auto"/>
                <w:szCs w:val="21"/>
                <w:highlight w:val="none"/>
              </w:rPr>
              <w:t>Structur</w:t>
            </w:r>
            <w:r>
              <w:rPr>
                <w:rFonts w:hint="default" w:ascii="Times New Roman" w:hAnsi="Times New Roman" w:cs="Times New Roman" w:eastAsiaTheme="minorEastAsia"/>
                <w:color w:val="auto"/>
                <w:szCs w:val="21"/>
                <w:highlight w:val="none"/>
              </w:rPr>
              <w:t>es（Steel</w:t>
            </w:r>
            <w:r>
              <w:rPr>
                <w:rFonts w:hint="default" w:ascii="Times New Roman" w:hAnsi="Times New Roman" w:cs="Times New Roman" w:eastAsiaTheme="minorEastAsia"/>
                <w:color w:val="auto"/>
                <w:szCs w:val="21"/>
                <w:highlight w:val="none"/>
              </w:rPr>
              <w:t xml:space="preserve"> S</w:t>
            </w:r>
            <w:r>
              <w:rPr>
                <w:rFonts w:hint="default" w:ascii="Times New Roman" w:hAnsi="Times New Roman" w:cs="Times New Roman" w:eastAsiaTheme="minorEastAsia"/>
                <w:color w:val="auto"/>
                <w:szCs w:val="21"/>
                <w:highlight w:val="none"/>
              </w:rPr>
              <w:t>tructure）</w:t>
            </w:r>
          </w:p>
        </w:tc>
        <w:tc>
          <w:tcPr>
            <w:tcW w:w="634" w:type="dxa"/>
            <w:vAlign w:val="center"/>
          </w:tcPr>
          <w:p w14:paraId="72180A46">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619" w:type="dxa"/>
            <w:vAlign w:val="center"/>
          </w:tcPr>
          <w:p w14:paraId="1F4F02DD">
            <w:pPr>
              <w:widowControl/>
              <w:adjustRightInd w:val="0"/>
              <w:snapToGrid w:val="0"/>
              <w:jc w:val="center"/>
              <w:rPr>
                <w:rFonts w:hint="default" w:ascii="Times New Roman" w:hAnsi="Times New Roman" w:cs="Times New Roman" w:eastAsiaTheme="minorEastAsia"/>
                <w:color w:val="auto"/>
                <w:szCs w:val="21"/>
                <w:highlight w:val="none"/>
              </w:rPr>
            </w:pPr>
          </w:p>
        </w:tc>
        <w:tc>
          <w:tcPr>
            <w:tcW w:w="692" w:type="dxa"/>
            <w:vAlign w:val="center"/>
          </w:tcPr>
          <w:p w14:paraId="352D8D43">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2F9106ED">
            <w:pPr>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69C385CA">
            <w:pPr>
              <w:adjustRightInd w:val="0"/>
              <w:snapToGrid w:val="0"/>
              <w:ind w:left="-105" w:leftChars="-50" w:right="-105" w:rightChars="-5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rPr>
              <w:t>周</w:t>
            </w:r>
          </w:p>
        </w:tc>
        <w:tc>
          <w:tcPr>
            <w:tcW w:w="616" w:type="dxa"/>
            <w:vAlign w:val="center"/>
          </w:tcPr>
          <w:p w14:paraId="0CF09278">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042FB14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34B0C6A9">
            <w:pPr>
              <w:widowControl/>
              <w:adjustRightInd w:val="0"/>
              <w:snapToGrid w:val="0"/>
              <w:jc w:val="center"/>
              <w:rPr>
                <w:rFonts w:hint="default" w:ascii="Times New Roman" w:hAnsi="Times New Roman" w:cs="Times New Roman" w:eastAsiaTheme="minorEastAsia"/>
                <w:color w:val="auto"/>
                <w:szCs w:val="21"/>
                <w:highlight w:val="none"/>
              </w:rPr>
            </w:pPr>
          </w:p>
        </w:tc>
      </w:tr>
      <w:tr w14:paraId="5142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3E8753DD">
            <w:pPr>
              <w:widowControl/>
              <w:adjustRightInd w:val="0"/>
              <w:snapToGrid w:val="0"/>
              <w:jc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256331020</w:t>
            </w:r>
          </w:p>
        </w:tc>
        <w:tc>
          <w:tcPr>
            <w:tcW w:w="3044" w:type="dxa"/>
            <w:vAlign w:val="center"/>
          </w:tcPr>
          <w:p w14:paraId="68A92604">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现代土木工程施工组织设计</w:t>
            </w:r>
          </w:p>
          <w:p w14:paraId="3C245466">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Course Project for</w:t>
            </w:r>
            <w:r>
              <w:rPr>
                <w:rFonts w:hint="default" w:ascii="Times New Roman" w:hAnsi="Times New Roman" w:cs="Times New Roman" w:eastAsiaTheme="minorEastAsia"/>
                <w:color w:val="auto"/>
                <w:szCs w:val="21"/>
                <w:highlight w:val="none"/>
              </w:rPr>
              <w:t xml:space="preserve"> Modern Civil Engineering Construction</w:t>
            </w:r>
            <w:r>
              <w:rPr>
                <w:rFonts w:hint="default" w:ascii="Times New Roman" w:hAnsi="Times New Roman" w:cs="Times New Roman" w:eastAsiaTheme="minorEastAsia"/>
                <w:color w:val="auto"/>
                <w:szCs w:val="21"/>
                <w:highlight w:val="none"/>
              </w:rPr>
              <w:t xml:space="preserve"> </w:t>
            </w:r>
          </w:p>
        </w:tc>
        <w:tc>
          <w:tcPr>
            <w:tcW w:w="634" w:type="dxa"/>
            <w:vAlign w:val="center"/>
          </w:tcPr>
          <w:p w14:paraId="58C6AAF0">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p>
        </w:tc>
        <w:tc>
          <w:tcPr>
            <w:tcW w:w="619" w:type="dxa"/>
            <w:vAlign w:val="center"/>
          </w:tcPr>
          <w:p w14:paraId="5898A9E1">
            <w:pPr>
              <w:widowControl/>
              <w:adjustRightInd w:val="0"/>
              <w:snapToGrid w:val="0"/>
              <w:jc w:val="center"/>
              <w:rPr>
                <w:rFonts w:hint="default" w:ascii="Times New Roman" w:hAnsi="Times New Roman" w:cs="Times New Roman" w:eastAsiaTheme="minorEastAsia"/>
                <w:color w:val="auto"/>
                <w:szCs w:val="21"/>
                <w:highlight w:val="none"/>
              </w:rPr>
            </w:pPr>
          </w:p>
        </w:tc>
        <w:tc>
          <w:tcPr>
            <w:tcW w:w="692" w:type="dxa"/>
            <w:vAlign w:val="center"/>
          </w:tcPr>
          <w:p w14:paraId="73B9FDC5">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41495106">
            <w:pPr>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34B620BB">
            <w:pPr>
              <w:adjustRightInd w:val="0"/>
              <w:snapToGrid w:val="0"/>
              <w:ind w:left="-105" w:leftChars="-50" w:right="-105" w:rightChars="-5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w:t>
            </w:r>
            <w:r>
              <w:rPr>
                <w:rFonts w:hint="default" w:ascii="Times New Roman" w:hAnsi="Times New Roman" w:cs="Times New Roman" w:eastAsiaTheme="minorEastAsia"/>
                <w:color w:val="auto"/>
                <w:szCs w:val="21"/>
                <w:highlight w:val="none"/>
              </w:rPr>
              <w:t>周</w:t>
            </w:r>
          </w:p>
        </w:tc>
        <w:tc>
          <w:tcPr>
            <w:tcW w:w="616" w:type="dxa"/>
            <w:vAlign w:val="center"/>
          </w:tcPr>
          <w:p w14:paraId="4A127FB3">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42B9C0BB">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6B23A371">
            <w:pPr>
              <w:widowControl/>
              <w:adjustRightInd w:val="0"/>
              <w:snapToGrid w:val="0"/>
              <w:jc w:val="center"/>
              <w:rPr>
                <w:rFonts w:hint="default" w:ascii="Times New Roman" w:hAnsi="Times New Roman" w:cs="Times New Roman" w:eastAsiaTheme="minorEastAsia"/>
                <w:color w:val="auto"/>
                <w:szCs w:val="21"/>
                <w:highlight w:val="none"/>
              </w:rPr>
            </w:pPr>
          </w:p>
        </w:tc>
      </w:tr>
      <w:tr w14:paraId="724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250" w:type="dxa"/>
            <w:vAlign w:val="center"/>
          </w:tcPr>
          <w:p w14:paraId="30E9A629">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256331034</w:t>
            </w:r>
          </w:p>
        </w:tc>
        <w:tc>
          <w:tcPr>
            <w:tcW w:w="3044" w:type="dxa"/>
            <w:vAlign w:val="center"/>
          </w:tcPr>
          <w:p w14:paraId="0E983E33">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参数化结构设计课程设计</w:t>
            </w:r>
          </w:p>
          <w:p w14:paraId="0196F310">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Course Project for </w:t>
            </w:r>
            <w:r>
              <w:rPr>
                <w:rFonts w:hint="default" w:ascii="Times New Roman" w:hAnsi="Times New Roman" w:cs="Times New Roman" w:eastAsiaTheme="minorEastAsia"/>
                <w:color w:val="auto"/>
                <w:szCs w:val="21"/>
                <w:highlight w:val="none"/>
              </w:rPr>
              <w:t>P</w:t>
            </w:r>
            <w:r>
              <w:rPr>
                <w:rFonts w:hint="default" w:ascii="Times New Roman" w:hAnsi="Times New Roman" w:cs="Times New Roman" w:eastAsiaTheme="minorEastAsia"/>
                <w:color w:val="auto"/>
                <w:szCs w:val="21"/>
                <w:highlight w:val="none"/>
              </w:rPr>
              <w:t xml:space="preserve">arametric </w:t>
            </w:r>
            <w:r>
              <w:rPr>
                <w:rFonts w:hint="default" w:ascii="Times New Roman" w:hAnsi="Times New Roman" w:cs="Times New Roman" w:eastAsiaTheme="minorEastAsia"/>
                <w:color w:val="auto"/>
                <w:szCs w:val="21"/>
                <w:highlight w:val="none"/>
              </w:rPr>
              <w:t>S</w:t>
            </w:r>
            <w:r>
              <w:rPr>
                <w:rFonts w:hint="default" w:ascii="Times New Roman" w:hAnsi="Times New Roman" w:cs="Times New Roman" w:eastAsiaTheme="minorEastAsia"/>
                <w:color w:val="auto"/>
                <w:szCs w:val="21"/>
                <w:highlight w:val="none"/>
              </w:rPr>
              <w:t xml:space="preserve">tructural </w:t>
            </w:r>
            <w:r>
              <w:rPr>
                <w:rFonts w:hint="default" w:ascii="Times New Roman" w:hAnsi="Times New Roman" w:cs="Times New Roman" w:eastAsiaTheme="minorEastAsia"/>
                <w:color w:val="auto"/>
                <w:szCs w:val="21"/>
                <w:highlight w:val="none"/>
              </w:rPr>
              <w:t>D</w:t>
            </w:r>
            <w:r>
              <w:rPr>
                <w:rFonts w:hint="default" w:ascii="Times New Roman" w:hAnsi="Times New Roman" w:cs="Times New Roman" w:eastAsiaTheme="minorEastAsia"/>
                <w:color w:val="auto"/>
                <w:szCs w:val="21"/>
                <w:highlight w:val="none"/>
              </w:rPr>
              <w:t>esign</w:t>
            </w:r>
          </w:p>
        </w:tc>
        <w:tc>
          <w:tcPr>
            <w:tcW w:w="634" w:type="dxa"/>
            <w:vAlign w:val="center"/>
          </w:tcPr>
          <w:p w14:paraId="16F759B3">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p>
        </w:tc>
        <w:tc>
          <w:tcPr>
            <w:tcW w:w="619" w:type="dxa"/>
            <w:vAlign w:val="center"/>
          </w:tcPr>
          <w:p w14:paraId="2A38D3F0">
            <w:pPr>
              <w:widowControl/>
              <w:adjustRightInd w:val="0"/>
              <w:snapToGrid w:val="0"/>
              <w:jc w:val="center"/>
              <w:rPr>
                <w:rFonts w:hint="default" w:ascii="Times New Roman" w:hAnsi="Times New Roman" w:cs="Times New Roman" w:eastAsiaTheme="minorEastAsia"/>
                <w:color w:val="auto"/>
                <w:szCs w:val="21"/>
                <w:highlight w:val="none"/>
              </w:rPr>
            </w:pPr>
          </w:p>
        </w:tc>
        <w:tc>
          <w:tcPr>
            <w:tcW w:w="692" w:type="dxa"/>
            <w:vAlign w:val="center"/>
          </w:tcPr>
          <w:p w14:paraId="61276E19">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40B7975A">
            <w:pPr>
              <w:adjustRightInd w:val="0"/>
              <w:snapToGrid w:val="0"/>
              <w:jc w:val="center"/>
              <w:rPr>
                <w:rFonts w:hint="default" w:ascii="Times New Roman" w:hAnsi="Times New Roman" w:cs="Times New Roman" w:eastAsiaTheme="minorEastAsia"/>
                <w:color w:val="auto"/>
                <w:szCs w:val="21"/>
                <w:highlight w:val="none"/>
              </w:rPr>
            </w:pPr>
          </w:p>
        </w:tc>
        <w:tc>
          <w:tcPr>
            <w:tcW w:w="617" w:type="dxa"/>
            <w:vAlign w:val="center"/>
          </w:tcPr>
          <w:p w14:paraId="5E3626D1">
            <w:pPr>
              <w:adjustRightInd w:val="0"/>
              <w:snapToGrid w:val="0"/>
              <w:ind w:left="-105" w:leftChars="-50" w:right="-105" w:rightChars="-5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2</w:t>
            </w:r>
            <w:r>
              <w:rPr>
                <w:rFonts w:hint="default" w:ascii="Times New Roman" w:hAnsi="Times New Roman" w:cs="Times New Roman" w:eastAsiaTheme="minorEastAsia"/>
                <w:color w:val="auto"/>
                <w:szCs w:val="21"/>
                <w:highlight w:val="none"/>
              </w:rPr>
              <w:t>周</w:t>
            </w:r>
          </w:p>
        </w:tc>
        <w:tc>
          <w:tcPr>
            <w:tcW w:w="616" w:type="dxa"/>
            <w:vAlign w:val="center"/>
          </w:tcPr>
          <w:p w14:paraId="5E7C18EF">
            <w:pPr>
              <w:adjustRightInd w:val="0"/>
              <w:snapToGrid w:val="0"/>
              <w:jc w:val="center"/>
              <w:rPr>
                <w:rFonts w:hint="default" w:ascii="Times New Roman" w:hAnsi="Times New Roman" w:cs="Times New Roman" w:eastAsiaTheme="minorEastAsia"/>
                <w:color w:val="auto"/>
                <w:szCs w:val="21"/>
                <w:highlight w:val="none"/>
              </w:rPr>
            </w:pPr>
          </w:p>
        </w:tc>
        <w:tc>
          <w:tcPr>
            <w:tcW w:w="625" w:type="dxa"/>
            <w:vAlign w:val="center"/>
          </w:tcPr>
          <w:p w14:paraId="59D57013">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821" w:type="dxa"/>
            <w:vAlign w:val="center"/>
          </w:tcPr>
          <w:p w14:paraId="6C396E47">
            <w:pPr>
              <w:widowControl/>
              <w:adjustRightInd w:val="0"/>
              <w:snapToGrid w:val="0"/>
              <w:jc w:val="center"/>
              <w:rPr>
                <w:rFonts w:hint="default" w:ascii="Times New Roman" w:hAnsi="Times New Roman" w:cs="Times New Roman" w:eastAsiaTheme="minorEastAsia"/>
                <w:color w:val="auto"/>
                <w:szCs w:val="21"/>
                <w:highlight w:val="none"/>
              </w:rPr>
            </w:pPr>
          </w:p>
        </w:tc>
      </w:tr>
      <w:tr w14:paraId="1714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50" w:type="dxa"/>
            <w:vAlign w:val="center"/>
          </w:tcPr>
          <w:p w14:paraId="64E70D37">
            <w:pPr>
              <w:widowControl/>
              <w:adjustRightInd w:val="0"/>
              <w:snapToGrid w:val="0"/>
              <w:jc w:val="center"/>
              <w:rPr>
                <w:rFonts w:hint="default" w:ascii="Times New Roman" w:hAnsi="Times New Roman" w:cs="Times New Roman" w:eastAsiaTheme="minorEastAsia"/>
                <w:color w:val="auto"/>
                <w:szCs w:val="21"/>
                <w:highlight w:val="none"/>
              </w:rPr>
            </w:pPr>
          </w:p>
        </w:tc>
        <w:tc>
          <w:tcPr>
            <w:tcW w:w="3044" w:type="dxa"/>
            <w:vAlign w:val="center"/>
          </w:tcPr>
          <w:p w14:paraId="0EF2D89E">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小计</w:t>
            </w:r>
          </w:p>
        </w:tc>
        <w:tc>
          <w:tcPr>
            <w:tcW w:w="634" w:type="dxa"/>
            <w:vAlign w:val="center"/>
          </w:tcPr>
          <w:p w14:paraId="156CCC84">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p>
        </w:tc>
        <w:tc>
          <w:tcPr>
            <w:tcW w:w="619" w:type="dxa"/>
            <w:vAlign w:val="center"/>
          </w:tcPr>
          <w:p w14:paraId="09EE9064">
            <w:pPr>
              <w:widowControl/>
              <w:adjustRightInd w:val="0"/>
              <w:snapToGrid w:val="0"/>
              <w:rPr>
                <w:rFonts w:hint="default" w:ascii="Times New Roman" w:hAnsi="Times New Roman" w:cs="Times New Roman" w:eastAsiaTheme="minorEastAsia"/>
                <w:color w:val="auto"/>
                <w:szCs w:val="21"/>
                <w:highlight w:val="none"/>
              </w:rPr>
            </w:pPr>
          </w:p>
        </w:tc>
        <w:tc>
          <w:tcPr>
            <w:tcW w:w="692" w:type="dxa"/>
            <w:vAlign w:val="center"/>
          </w:tcPr>
          <w:p w14:paraId="2025F4CB">
            <w:pPr>
              <w:adjustRightInd w:val="0"/>
              <w:snapToGrid w:val="0"/>
              <w:rPr>
                <w:rFonts w:hint="default" w:ascii="Times New Roman" w:hAnsi="Times New Roman" w:cs="Times New Roman" w:eastAsiaTheme="minorEastAsia"/>
                <w:color w:val="auto"/>
                <w:szCs w:val="21"/>
                <w:highlight w:val="none"/>
              </w:rPr>
            </w:pPr>
          </w:p>
        </w:tc>
        <w:tc>
          <w:tcPr>
            <w:tcW w:w="625" w:type="dxa"/>
            <w:vAlign w:val="center"/>
          </w:tcPr>
          <w:p w14:paraId="6B2CC684">
            <w:pPr>
              <w:adjustRightInd w:val="0"/>
              <w:snapToGrid w:val="0"/>
              <w:rPr>
                <w:rFonts w:hint="default" w:ascii="Times New Roman" w:hAnsi="Times New Roman" w:cs="Times New Roman" w:eastAsiaTheme="minorEastAsia"/>
                <w:color w:val="auto"/>
                <w:szCs w:val="21"/>
                <w:highlight w:val="none"/>
              </w:rPr>
            </w:pPr>
          </w:p>
        </w:tc>
        <w:tc>
          <w:tcPr>
            <w:tcW w:w="617" w:type="dxa"/>
            <w:vAlign w:val="center"/>
          </w:tcPr>
          <w:p w14:paraId="2FC8ADB1">
            <w:pPr>
              <w:adjustRightInd w:val="0"/>
              <w:snapToGrid w:val="0"/>
              <w:ind w:left="-105" w:leftChars="-50" w:right="-105" w:rightChars="-5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6</w:t>
            </w:r>
            <w:r>
              <w:rPr>
                <w:rFonts w:hint="default" w:ascii="Times New Roman" w:hAnsi="Times New Roman" w:cs="Times New Roman" w:eastAsiaTheme="minorEastAsia"/>
                <w:color w:val="auto"/>
                <w:szCs w:val="21"/>
                <w:highlight w:val="none"/>
              </w:rPr>
              <w:t>周</w:t>
            </w:r>
          </w:p>
        </w:tc>
        <w:tc>
          <w:tcPr>
            <w:tcW w:w="616" w:type="dxa"/>
            <w:vAlign w:val="center"/>
          </w:tcPr>
          <w:p w14:paraId="40BC1CF8">
            <w:pPr>
              <w:widowControl/>
              <w:adjustRightInd w:val="0"/>
              <w:snapToGrid w:val="0"/>
              <w:rPr>
                <w:rFonts w:hint="default" w:ascii="Times New Roman" w:hAnsi="Times New Roman" w:cs="Times New Roman" w:eastAsiaTheme="minorEastAsia"/>
                <w:color w:val="auto"/>
                <w:szCs w:val="21"/>
                <w:highlight w:val="none"/>
              </w:rPr>
            </w:pPr>
          </w:p>
        </w:tc>
        <w:tc>
          <w:tcPr>
            <w:tcW w:w="625" w:type="dxa"/>
            <w:vAlign w:val="center"/>
          </w:tcPr>
          <w:p w14:paraId="0BB01C61">
            <w:pPr>
              <w:widowControl/>
              <w:adjustRightInd w:val="0"/>
              <w:snapToGrid w:val="0"/>
              <w:rPr>
                <w:rFonts w:hint="default" w:ascii="Times New Roman" w:hAnsi="Times New Roman" w:cs="Times New Roman" w:eastAsiaTheme="minorEastAsia"/>
                <w:color w:val="auto"/>
                <w:szCs w:val="21"/>
                <w:highlight w:val="none"/>
              </w:rPr>
            </w:pPr>
          </w:p>
        </w:tc>
        <w:tc>
          <w:tcPr>
            <w:tcW w:w="821" w:type="dxa"/>
            <w:vAlign w:val="center"/>
          </w:tcPr>
          <w:p w14:paraId="7E3D773F">
            <w:pPr>
              <w:widowControl/>
              <w:adjustRightInd w:val="0"/>
              <w:snapToGrid w:val="0"/>
              <w:jc w:val="center"/>
              <w:rPr>
                <w:rFonts w:hint="default" w:ascii="Times New Roman" w:hAnsi="Times New Roman" w:cs="Times New Roman" w:eastAsiaTheme="minorEastAsia"/>
                <w:color w:val="auto"/>
                <w:szCs w:val="21"/>
                <w:highlight w:val="none"/>
              </w:rPr>
            </w:pPr>
          </w:p>
        </w:tc>
      </w:tr>
    </w:tbl>
    <w:p w14:paraId="477E7700">
      <w:pPr>
        <w:spacing w:line="380" w:lineRule="exact"/>
        <w:rPr>
          <w:rFonts w:hint="default" w:ascii="Times New Roman" w:hAnsi="Times New Roman" w:cs="Times New Roman"/>
          <w:color w:val="auto"/>
          <w:sz w:val="24"/>
          <w:highlight w:val="none"/>
        </w:rPr>
      </w:pPr>
    </w:p>
    <w:p w14:paraId="29D90683">
      <w:pPr>
        <w:spacing w:line="380" w:lineRule="exac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3.选修课程（</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.5</w:t>
      </w:r>
      <w:r>
        <w:rPr>
          <w:rFonts w:hint="default" w:ascii="Times New Roman" w:hAnsi="Times New Roman" w:cs="Times New Roman"/>
          <w:color w:val="auto"/>
          <w:sz w:val="24"/>
          <w:highlight w:val="none"/>
        </w:rPr>
        <w:t>学分）</w:t>
      </w:r>
    </w:p>
    <w:tbl>
      <w:tblPr>
        <w:tblStyle w:val="13"/>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665"/>
        <w:gridCol w:w="695"/>
        <w:gridCol w:w="583"/>
        <w:gridCol w:w="600"/>
        <w:gridCol w:w="609"/>
        <w:gridCol w:w="633"/>
        <w:gridCol w:w="592"/>
        <w:gridCol w:w="645"/>
        <w:gridCol w:w="651"/>
        <w:gridCol w:w="741"/>
      </w:tblGrid>
      <w:tr w14:paraId="33ED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1258" w:type="dxa"/>
            <w:vMerge w:val="restart"/>
            <w:vAlign w:val="center"/>
          </w:tcPr>
          <w:p w14:paraId="05DBA2B0">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课程代码</w:t>
            </w:r>
          </w:p>
        </w:tc>
        <w:tc>
          <w:tcPr>
            <w:tcW w:w="2665" w:type="dxa"/>
            <w:vMerge w:val="restart"/>
            <w:vAlign w:val="center"/>
          </w:tcPr>
          <w:p w14:paraId="55FCFE45">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课程名称</w:t>
            </w:r>
          </w:p>
        </w:tc>
        <w:tc>
          <w:tcPr>
            <w:tcW w:w="695" w:type="dxa"/>
            <w:vMerge w:val="restart"/>
            <w:vAlign w:val="center"/>
          </w:tcPr>
          <w:p w14:paraId="65B39014">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学分</w:t>
            </w:r>
          </w:p>
        </w:tc>
        <w:tc>
          <w:tcPr>
            <w:tcW w:w="583" w:type="dxa"/>
            <w:vMerge w:val="restart"/>
            <w:vAlign w:val="center"/>
          </w:tcPr>
          <w:p w14:paraId="34AB4880">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总学时数</w:t>
            </w:r>
          </w:p>
        </w:tc>
        <w:tc>
          <w:tcPr>
            <w:tcW w:w="1842" w:type="dxa"/>
            <w:gridSpan w:val="3"/>
            <w:vAlign w:val="center"/>
          </w:tcPr>
          <w:p w14:paraId="2A092C4B">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学时分配</w:t>
            </w:r>
          </w:p>
        </w:tc>
        <w:tc>
          <w:tcPr>
            <w:tcW w:w="592" w:type="dxa"/>
            <w:vMerge w:val="restart"/>
            <w:vAlign w:val="center"/>
          </w:tcPr>
          <w:p w14:paraId="3CF51243">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考试课程</w:t>
            </w:r>
          </w:p>
        </w:tc>
        <w:tc>
          <w:tcPr>
            <w:tcW w:w="645" w:type="dxa"/>
            <w:vMerge w:val="restart"/>
            <w:vAlign w:val="center"/>
          </w:tcPr>
          <w:p w14:paraId="20CA6617">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建议修读学期</w:t>
            </w:r>
          </w:p>
        </w:tc>
        <w:tc>
          <w:tcPr>
            <w:tcW w:w="651" w:type="dxa"/>
            <w:vMerge w:val="restart"/>
            <w:vAlign w:val="center"/>
          </w:tcPr>
          <w:p w14:paraId="0FBB3A5A">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最低修读学分</w:t>
            </w:r>
          </w:p>
        </w:tc>
        <w:tc>
          <w:tcPr>
            <w:tcW w:w="741" w:type="dxa"/>
            <w:vMerge w:val="restart"/>
            <w:vAlign w:val="center"/>
          </w:tcPr>
          <w:p w14:paraId="1CBA58CD">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备注</w:t>
            </w:r>
          </w:p>
        </w:tc>
      </w:tr>
      <w:tr w14:paraId="5784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1258" w:type="dxa"/>
            <w:vMerge w:val="continue"/>
            <w:vAlign w:val="center"/>
          </w:tcPr>
          <w:p w14:paraId="38D1E867">
            <w:pPr>
              <w:widowControl/>
              <w:adjustRightInd w:val="0"/>
              <w:snapToGrid w:val="0"/>
              <w:jc w:val="center"/>
              <w:rPr>
                <w:rFonts w:hint="default" w:ascii="Times New Roman" w:hAnsi="Times New Roman" w:cs="Times New Roman"/>
                <w:color w:val="auto"/>
                <w:sz w:val="18"/>
                <w:szCs w:val="18"/>
                <w:highlight w:val="none"/>
              </w:rPr>
            </w:pPr>
          </w:p>
        </w:tc>
        <w:tc>
          <w:tcPr>
            <w:tcW w:w="2665" w:type="dxa"/>
            <w:vMerge w:val="continue"/>
            <w:vAlign w:val="center"/>
          </w:tcPr>
          <w:p w14:paraId="67CD83B1">
            <w:pPr>
              <w:widowControl/>
              <w:adjustRightInd w:val="0"/>
              <w:snapToGrid w:val="0"/>
              <w:rPr>
                <w:rFonts w:hint="default" w:ascii="Times New Roman" w:hAnsi="Times New Roman" w:cs="Times New Roman"/>
                <w:color w:val="auto"/>
                <w:sz w:val="18"/>
                <w:szCs w:val="18"/>
                <w:highlight w:val="none"/>
              </w:rPr>
            </w:pPr>
          </w:p>
        </w:tc>
        <w:tc>
          <w:tcPr>
            <w:tcW w:w="695" w:type="dxa"/>
            <w:vMerge w:val="continue"/>
            <w:vAlign w:val="center"/>
          </w:tcPr>
          <w:p w14:paraId="52421A0E">
            <w:pPr>
              <w:widowControl/>
              <w:adjustRightInd w:val="0"/>
              <w:snapToGrid w:val="0"/>
              <w:jc w:val="center"/>
              <w:rPr>
                <w:rFonts w:hint="default" w:ascii="Times New Roman" w:hAnsi="Times New Roman" w:cs="Times New Roman"/>
                <w:color w:val="auto"/>
                <w:sz w:val="18"/>
                <w:szCs w:val="18"/>
                <w:highlight w:val="none"/>
              </w:rPr>
            </w:pPr>
          </w:p>
        </w:tc>
        <w:tc>
          <w:tcPr>
            <w:tcW w:w="583" w:type="dxa"/>
            <w:vMerge w:val="continue"/>
            <w:vAlign w:val="center"/>
          </w:tcPr>
          <w:p w14:paraId="4CEE757C">
            <w:pPr>
              <w:widowControl/>
              <w:adjustRightInd w:val="0"/>
              <w:snapToGrid w:val="0"/>
              <w:rPr>
                <w:rFonts w:hint="default" w:ascii="Times New Roman" w:hAnsi="Times New Roman" w:cs="Times New Roman"/>
                <w:color w:val="auto"/>
                <w:sz w:val="18"/>
                <w:szCs w:val="18"/>
                <w:highlight w:val="none"/>
              </w:rPr>
            </w:pPr>
          </w:p>
        </w:tc>
        <w:tc>
          <w:tcPr>
            <w:tcW w:w="600" w:type="dxa"/>
            <w:vAlign w:val="center"/>
          </w:tcPr>
          <w:p w14:paraId="731DED30">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讲授</w:t>
            </w:r>
          </w:p>
        </w:tc>
        <w:tc>
          <w:tcPr>
            <w:tcW w:w="609" w:type="dxa"/>
            <w:vAlign w:val="center"/>
          </w:tcPr>
          <w:p w14:paraId="5E212DCA">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实验</w:t>
            </w:r>
          </w:p>
        </w:tc>
        <w:tc>
          <w:tcPr>
            <w:tcW w:w="633" w:type="dxa"/>
            <w:vAlign w:val="center"/>
          </w:tcPr>
          <w:p w14:paraId="39E69931">
            <w:pPr>
              <w:widowControl/>
              <w:adjustRightInd w:val="0"/>
              <w:snapToGrid w:val="0"/>
              <w:jc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sz w:val="18"/>
                <w:szCs w:val="18"/>
                <w:highlight w:val="none"/>
              </w:rPr>
              <w:t>实践</w:t>
            </w:r>
          </w:p>
        </w:tc>
        <w:tc>
          <w:tcPr>
            <w:tcW w:w="592" w:type="dxa"/>
            <w:vMerge w:val="continue"/>
            <w:vAlign w:val="center"/>
          </w:tcPr>
          <w:p w14:paraId="5E8FBB79">
            <w:pPr>
              <w:widowControl/>
              <w:adjustRightInd w:val="0"/>
              <w:snapToGrid w:val="0"/>
              <w:rPr>
                <w:rFonts w:hint="default" w:ascii="Times New Roman" w:hAnsi="Times New Roman" w:cs="Times New Roman"/>
                <w:color w:val="auto"/>
                <w:sz w:val="18"/>
                <w:szCs w:val="18"/>
                <w:highlight w:val="none"/>
              </w:rPr>
            </w:pPr>
          </w:p>
        </w:tc>
        <w:tc>
          <w:tcPr>
            <w:tcW w:w="645" w:type="dxa"/>
            <w:vMerge w:val="continue"/>
            <w:vAlign w:val="center"/>
          </w:tcPr>
          <w:p w14:paraId="4B180685">
            <w:pPr>
              <w:widowControl/>
              <w:adjustRightInd w:val="0"/>
              <w:snapToGrid w:val="0"/>
              <w:rPr>
                <w:rFonts w:hint="default" w:ascii="Times New Roman" w:hAnsi="Times New Roman" w:cs="Times New Roman"/>
                <w:color w:val="auto"/>
                <w:sz w:val="18"/>
                <w:szCs w:val="18"/>
                <w:highlight w:val="none"/>
              </w:rPr>
            </w:pPr>
          </w:p>
        </w:tc>
        <w:tc>
          <w:tcPr>
            <w:tcW w:w="651" w:type="dxa"/>
            <w:vMerge w:val="continue"/>
            <w:vAlign w:val="center"/>
          </w:tcPr>
          <w:p w14:paraId="73BEF5EE">
            <w:pPr>
              <w:widowControl/>
              <w:adjustRightInd w:val="0"/>
              <w:snapToGrid w:val="0"/>
              <w:jc w:val="center"/>
              <w:rPr>
                <w:rFonts w:hint="default" w:ascii="Times New Roman" w:hAnsi="Times New Roman" w:cs="Times New Roman"/>
                <w:color w:val="auto"/>
                <w:sz w:val="18"/>
                <w:szCs w:val="18"/>
                <w:highlight w:val="none"/>
              </w:rPr>
            </w:pPr>
          </w:p>
        </w:tc>
        <w:tc>
          <w:tcPr>
            <w:tcW w:w="741" w:type="dxa"/>
            <w:vMerge w:val="continue"/>
            <w:vAlign w:val="center"/>
          </w:tcPr>
          <w:p w14:paraId="7FED8E96">
            <w:pPr>
              <w:widowControl/>
              <w:adjustRightInd w:val="0"/>
              <w:snapToGrid w:val="0"/>
              <w:jc w:val="center"/>
              <w:rPr>
                <w:rFonts w:hint="default" w:ascii="Times New Roman" w:hAnsi="Times New Roman" w:cs="Times New Roman"/>
                <w:color w:val="auto"/>
                <w:sz w:val="18"/>
                <w:szCs w:val="18"/>
                <w:highlight w:val="none"/>
              </w:rPr>
            </w:pPr>
          </w:p>
        </w:tc>
      </w:tr>
      <w:tr w14:paraId="0E2B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69A96D9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 w:val="18"/>
                <w:szCs w:val="18"/>
                <w:highlight w:val="none"/>
                <w:lang w:val="en-US" w:bidi="ar-SA"/>
              </w:rPr>
              <w:t>216331054</w:t>
            </w:r>
          </w:p>
        </w:tc>
        <w:tc>
          <w:tcPr>
            <w:tcW w:w="2665" w:type="dxa"/>
            <w:vAlign w:val="center"/>
          </w:tcPr>
          <w:p w14:paraId="1E568F74">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专业写作</w:t>
            </w:r>
          </w:p>
          <w:p w14:paraId="23DD34E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Professional Writing</w:t>
            </w:r>
          </w:p>
        </w:tc>
        <w:tc>
          <w:tcPr>
            <w:tcW w:w="695" w:type="dxa"/>
            <w:vAlign w:val="center"/>
          </w:tcPr>
          <w:p w14:paraId="784485D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77CEB0B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0" w:type="dxa"/>
            <w:vAlign w:val="center"/>
          </w:tcPr>
          <w:p w14:paraId="4F5D434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9" w:type="dxa"/>
            <w:vAlign w:val="center"/>
          </w:tcPr>
          <w:p w14:paraId="47E9DD12">
            <w:pPr>
              <w:widowControl/>
              <w:adjustRightInd w:val="0"/>
              <w:snapToGrid w:val="0"/>
              <w:rPr>
                <w:rFonts w:hint="default" w:ascii="Times New Roman" w:hAnsi="Times New Roman" w:cs="Times New Roman"/>
                <w:color w:val="auto"/>
                <w:szCs w:val="21"/>
                <w:highlight w:val="none"/>
              </w:rPr>
            </w:pPr>
          </w:p>
        </w:tc>
        <w:tc>
          <w:tcPr>
            <w:tcW w:w="633" w:type="dxa"/>
            <w:vAlign w:val="center"/>
          </w:tcPr>
          <w:p w14:paraId="71D2C7D0">
            <w:pPr>
              <w:widowControl/>
              <w:adjustRightInd w:val="0"/>
              <w:snapToGrid w:val="0"/>
              <w:rPr>
                <w:rFonts w:hint="default" w:ascii="Times New Roman" w:hAnsi="Times New Roman" w:cs="Times New Roman"/>
                <w:color w:val="auto"/>
                <w:szCs w:val="21"/>
                <w:highlight w:val="none"/>
              </w:rPr>
            </w:pPr>
          </w:p>
        </w:tc>
        <w:tc>
          <w:tcPr>
            <w:tcW w:w="592" w:type="dxa"/>
            <w:vAlign w:val="center"/>
          </w:tcPr>
          <w:p w14:paraId="3E487352">
            <w:pPr>
              <w:widowControl/>
              <w:adjustRightInd w:val="0"/>
              <w:snapToGrid w:val="0"/>
              <w:rPr>
                <w:rFonts w:hint="default" w:ascii="Times New Roman" w:hAnsi="Times New Roman" w:cs="Times New Roman"/>
                <w:color w:val="auto"/>
                <w:szCs w:val="21"/>
                <w:highlight w:val="none"/>
              </w:rPr>
            </w:pPr>
          </w:p>
        </w:tc>
        <w:tc>
          <w:tcPr>
            <w:tcW w:w="645" w:type="dxa"/>
            <w:vAlign w:val="center"/>
          </w:tcPr>
          <w:p w14:paraId="7C7CD4E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p>
        </w:tc>
        <w:tc>
          <w:tcPr>
            <w:tcW w:w="651" w:type="dxa"/>
            <w:vAlign w:val="center"/>
          </w:tcPr>
          <w:p w14:paraId="5C0059A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741" w:type="dxa"/>
            <w:vAlign w:val="center"/>
          </w:tcPr>
          <w:p w14:paraId="147CADF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限选，不分专业方向</w:t>
            </w:r>
          </w:p>
        </w:tc>
      </w:tr>
      <w:tr w14:paraId="5CF6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2EFC146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216331003</w:t>
            </w:r>
          </w:p>
        </w:tc>
        <w:tc>
          <w:tcPr>
            <w:tcW w:w="2665" w:type="dxa"/>
            <w:vAlign w:val="center"/>
          </w:tcPr>
          <w:p w14:paraId="0236993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工程质量事故分析与处理 </w:t>
            </w:r>
          </w:p>
          <w:p w14:paraId="17A79EB8">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Analysis and Treatment of Engineering Accidents</w:t>
            </w:r>
          </w:p>
        </w:tc>
        <w:tc>
          <w:tcPr>
            <w:tcW w:w="695" w:type="dxa"/>
            <w:vAlign w:val="center"/>
          </w:tcPr>
          <w:p w14:paraId="1480B08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2800903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38A98D2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5B98348E">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7925184E">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1F2257AF">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038A850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restart"/>
            <w:vAlign w:val="center"/>
          </w:tcPr>
          <w:p w14:paraId="741F319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.5</w:t>
            </w:r>
          </w:p>
        </w:tc>
        <w:tc>
          <w:tcPr>
            <w:tcW w:w="741" w:type="dxa"/>
            <w:vMerge w:val="restart"/>
            <w:vAlign w:val="center"/>
          </w:tcPr>
          <w:p w14:paraId="6BBD6C7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城市更新方向</w:t>
            </w:r>
          </w:p>
        </w:tc>
      </w:tr>
      <w:tr w14:paraId="15BE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58" w:type="dxa"/>
            <w:vAlign w:val="center"/>
          </w:tcPr>
          <w:p w14:paraId="782BD57E">
            <w:pPr>
              <w:widowControl/>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256331024</w:t>
            </w:r>
          </w:p>
        </w:tc>
        <w:tc>
          <w:tcPr>
            <w:tcW w:w="2665" w:type="dxa"/>
            <w:vAlign w:val="center"/>
          </w:tcPr>
          <w:p w14:paraId="77F25F63">
            <w:pPr>
              <w:widowControl/>
              <w:adjustRightInd w:val="0"/>
              <w:snapToGrid w:val="0"/>
              <w:rPr>
                <w:rFonts w:hint="default" w:ascii="Times New Roman" w:hAnsi="Times New Roman" w:cs="Times New Roman"/>
                <w:color w:val="auto"/>
                <w:szCs w:val="21"/>
                <w:highlight w:val="none"/>
              </w:rPr>
            </w:pPr>
            <w:bookmarkStart w:id="19" w:name="OLE_LINK14"/>
            <w:r>
              <w:rPr>
                <w:rFonts w:hint="default" w:ascii="Times New Roman" w:hAnsi="Times New Roman" w:cs="Times New Roman"/>
                <w:color w:val="auto"/>
                <w:szCs w:val="21"/>
                <w:highlight w:val="none"/>
              </w:rPr>
              <w:t>城市更新与治理</w:t>
            </w:r>
            <w:bookmarkEnd w:id="19"/>
            <w:r>
              <w:rPr>
                <w:rFonts w:hint="default" w:ascii="Times New Roman" w:hAnsi="Times New Roman" w:cs="Times New Roman"/>
                <w:color w:val="auto"/>
                <w:szCs w:val="21"/>
                <w:highlight w:val="none"/>
              </w:rPr>
              <w:t xml:space="preserve"> </w:t>
            </w:r>
          </w:p>
          <w:p w14:paraId="44AA4A8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Urban Renewal and Governance</w:t>
            </w:r>
          </w:p>
        </w:tc>
        <w:tc>
          <w:tcPr>
            <w:tcW w:w="695" w:type="dxa"/>
            <w:vAlign w:val="center"/>
          </w:tcPr>
          <w:p w14:paraId="53FA956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4F437C1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6AFD7EF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19FC8B12">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086FF401">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49F08242">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2AC20B2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71327D3B">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38FB24C3">
            <w:pPr>
              <w:widowControl/>
              <w:adjustRightInd w:val="0"/>
              <w:snapToGrid w:val="0"/>
              <w:jc w:val="center"/>
              <w:rPr>
                <w:rFonts w:hint="default" w:ascii="Times New Roman" w:hAnsi="Times New Roman" w:cs="Times New Roman"/>
                <w:color w:val="auto"/>
                <w:szCs w:val="21"/>
                <w:highlight w:val="none"/>
              </w:rPr>
            </w:pPr>
          </w:p>
        </w:tc>
      </w:tr>
      <w:tr w14:paraId="577F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258" w:type="dxa"/>
            <w:vAlign w:val="center"/>
          </w:tcPr>
          <w:p w14:paraId="3C20A46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176141020</w:t>
            </w:r>
          </w:p>
        </w:tc>
        <w:tc>
          <w:tcPr>
            <w:tcW w:w="2665" w:type="dxa"/>
            <w:vAlign w:val="center"/>
          </w:tcPr>
          <w:p w14:paraId="6B93D3E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地下空间结构</w:t>
            </w:r>
          </w:p>
          <w:p w14:paraId="4B4FB53F">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Underground Space Structure</w:t>
            </w:r>
          </w:p>
        </w:tc>
        <w:tc>
          <w:tcPr>
            <w:tcW w:w="695" w:type="dxa"/>
            <w:vAlign w:val="center"/>
          </w:tcPr>
          <w:p w14:paraId="4BE903B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45401E1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47CED19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644C4089">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5C54B311">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38667136">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4D11FCE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461F42E4">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38560809">
            <w:pPr>
              <w:widowControl/>
              <w:adjustRightInd w:val="0"/>
              <w:snapToGrid w:val="0"/>
              <w:jc w:val="center"/>
              <w:rPr>
                <w:rFonts w:hint="default" w:ascii="Times New Roman" w:hAnsi="Times New Roman" w:cs="Times New Roman"/>
                <w:color w:val="auto"/>
                <w:szCs w:val="21"/>
                <w:highlight w:val="none"/>
              </w:rPr>
            </w:pPr>
          </w:p>
        </w:tc>
      </w:tr>
      <w:tr w14:paraId="58A7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58" w:type="dxa"/>
            <w:vAlign w:val="center"/>
          </w:tcPr>
          <w:p w14:paraId="62C8E49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176141032</w:t>
            </w:r>
          </w:p>
        </w:tc>
        <w:tc>
          <w:tcPr>
            <w:tcW w:w="2665" w:type="dxa"/>
            <w:vAlign w:val="center"/>
          </w:tcPr>
          <w:p w14:paraId="1EE9A425">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高层建筑基础</w:t>
            </w:r>
          </w:p>
          <w:p w14:paraId="4FF61E37">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Foundation of High-rise Building</w:t>
            </w:r>
          </w:p>
        </w:tc>
        <w:tc>
          <w:tcPr>
            <w:tcW w:w="695" w:type="dxa"/>
            <w:vAlign w:val="center"/>
          </w:tcPr>
          <w:p w14:paraId="2FF2080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732A215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324F21E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20D3DC5B">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7AB94F32">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32201D96">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151BD70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68156269">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176D56CD">
            <w:pPr>
              <w:widowControl/>
              <w:adjustRightInd w:val="0"/>
              <w:snapToGrid w:val="0"/>
              <w:jc w:val="center"/>
              <w:rPr>
                <w:rFonts w:hint="default" w:ascii="Times New Roman" w:hAnsi="Times New Roman" w:cs="Times New Roman"/>
                <w:color w:val="auto"/>
                <w:szCs w:val="21"/>
                <w:highlight w:val="none"/>
              </w:rPr>
            </w:pPr>
          </w:p>
        </w:tc>
      </w:tr>
      <w:tr w14:paraId="2699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258" w:type="dxa"/>
            <w:vAlign w:val="center"/>
          </w:tcPr>
          <w:p w14:paraId="1E0E5B84">
            <w:pPr>
              <w:widowControl/>
              <w:adjustRightInd w:val="0"/>
              <w:snapToGrid w:val="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256331035</w:t>
            </w:r>
          </w:p>
        </w:tc>
        <w:tc>
          <w:tcPr>
            <w:tcW w:w="2665" w:type="dxa"/>
            <w:vAlign w:val="center"/>
          </w:tcPr>
          <w:p w14:paraId="55AEFC3F">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软土地基处理</w:t>
            </w:r>
          </w:p>
          <w:p w14:paraId="27D98D6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 xml:space="preserve">Treatment of Soft Soil Foundation </w:t>
            </w:r>
          </w:p>
        </w:tc>
        <w:tc>
          <w:tcPr>
            <w:tcW w:w="695" w:type="dxa"/>
            <w:vAlign w:val="center"/>
          </w:tcPr>
          <w:p w14:paraId="60136A7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63E7FED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0" w:type="dxa"/>
            <w:vAlign w:val="center"/>
          </w:tcPr>
          <w:p w14:paraId="562967D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9" w:type="dxa"/>
            <w:vAlign w:val="center"/>
          </w:tcPr>
          <w:p w14:paraId="0D823B44">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58285919">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1EEEF32B">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4FF37F5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4B698B84">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2B1A2F68">
            <w:pPr>
              <w:widowControl/>
              <w:adjustRightInd w:val="0"/>
              <w:snapToGrid w:val="0"/>
              <w:jc w:val="center"/>
              <w:rPr>
                <w:rFonts w:hint="default" w:ascii="Times New Roman" w:hAnsi="Times New Roman" w:cs="Times New Roman"/>
                <w:color w:val="auto"/>
                <w:szCs w:val="21"/>
                <w:highlight w:val="none"/>
              </w:rPr>
            </w:pPr>
          </w:p>
        </w:tc>
      </w:tr>
      <w:tr w14:paraId="31ED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258" w:type="dxa"/>
            <w:vAlign w:val="center"/>
          </w:tcPr>
          <w:p w14:paraId="3F547478">
            <w:pPr>
              <w:widowControl/>
              <w:adjustRightInd w:val="0"/>
              <w:snapToGrid w:val="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256331036</w:t>
            </w:r>
          </w:p>
        </w:tc>
        <w:tc>
          <w:tcPr>
            <w:tcW w:w="2665" w:type="dxa"/>
            <w:vAlign w:val="center"/>
          </w:tcPr>
          <w:p w14:paraId="2B84C7F3">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生态水利工程</w:t>
            </w:r>
          </w:p>
          <w:p w14:paraId="2604F64A">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Ecological Water Conservancy Project</w:t>
            </w:r>
          </w:p>
        </w:tc>
        <w:tc>
          <w:tcPr>
            <w:tcW w:w="695" w:type="dxa"/>
            <w:vAlign w:val="center"/>
          </w:tcPr>
          <w:p w14:paraId="27692E6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0926F89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0" w:type="dxa"/>
            <w:vAlign w:val="center"/>
          </w:tcPr>
          <w:p w14:paraId="371CAA4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9" w:type="dxa"/>
            <w:vAlign w:val="center"/>
          </w:tcPr>
          <w:p w14:paraId="61BC45D2">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0ECF6AB3">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463D0D99">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2F3F85B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32FA97BA">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529B7BE8">
            <w:pPr>
              <w:widowControl/>
              <w:adjustRightInd w:val="0"/>
              <w:snapToGrid w:val="0"/>
              <w:jc w:val="center"/>
              <w:rPr>
                <w:rFonts w:hint="default" w:ascii="Times New Roman" w:hAnsi="Times New Roman" w:cs="Times New Roman"/>
                <w:color w:val="auto"/>
                <w:szCs w:val="21"/>
                <w:highlight w:val="none"/>
              </w:rPr>
            </w:pPr>
          </w:p>
        </w:tc>
      </w:tr>
      <w:tr w14:paraId="7303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58" w:type="dxa"/>
            <w:vAlign w:val="center"/>
          </w:tcPr>
          <w:p w14:paraId="0D563347">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176141122</w:t>
            </w:r>
          </w:p>
        </w:tc>
        <w:tc>
          <w:tcPr>
            <w:tcW w:w="2665" w:type="dxa"/>
            <w:vAlign w:val="center"/>
          </w:tcPr>
          <w:p w14:paraId="6432864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路桥养护与管理系统</w:t>
            </w:r>
          </w:p>
          <w:p w14:paraId="10F963F3">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Road and </w:t>
            </w:r>
            <w:r>
              <w:rPr>
                <w:rFonts w:hint="default" w:ascii="Times New Roman" w:hAnsi="Times New Roman" w:cs="Times New Roman"/>
                <w:color w:val="auto"/>
                <w:szCs w:val="21"/>
                <w:highlight w:val="none"/>
              </w:rPr>
              <w:t>B</w:t>
            </w:r>
            <w:r>
              <w:rPr>
                <w:rFonts w:hint="default" w:ascii="Times New Roman" w:hAnsi="Times New Roman" w:cs="Times New Roman"/>
                <w:color w:val="auto"/>
                <w:szCs w:val="21"/>
                <w:highlight w:val="none"/>
              </w:rPr>
              <w:t xml:space="preserve">ridge </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rPr>
              <w:t xml:space="preserve">aintenance </w:t>
            </w:r>
            <w:r>
              <w:rPr>
                <w:rFonts w:hint="default" w:ascii="Times New Roman" w:hAnsi="Times New Roman" w:cs="Times New Roman"/>
                <w:color w:val="auto"/>
                <w:szCs w:val="21"/>
                <w:highlight w:val="none"/>
              </w:rPr>
              <w:t>M</w:t>
            </w:r>
            <w:r>
              <w:rPr>
                <w:rFonts w:hint="default" w:ascii="Times New Roman" w:hAnsi="Times New Roman" w:cs="Times New Roman"/>
                <w:color w:val="auto"/>
                <w:szCs w:val="21"/>
                <w:highlight w:val="none"/>
              </w:rPr>
              <w:t>anagement</w:t>
            </w:r>
          </w:p>
        </w:tc>
        <w:tc>
          <w:tcPr>
            <w:tcW w:w="695" w:type="dxa"/>
            <w:vAlign w:val="center"/>
          </w:tcPr>
          <w:p w14:paraId="4A7C2BFB">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18B019B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36D68F8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604C8A3A">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735FB3A6">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397BECAE">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62338EF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restart"/>
            <w:vAlign w:val="center"/>
          </w:tcPr>
          <w:p w14:paraId="6F00D666">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.5</w:t>
            </w:r>
          </w:p>
        </w:tc>
        <w:tc>
          <w:tcPr>
            <w:tcW w:w="741" w:type="dxa"/>
            <w:vMerge w:val="restart"/>
            <w:vAlign w:val="center"/>
          </w:tcPr>
          <w:p w14:paraId="0E2DEF2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道路与</w:t>
            </w:r>
          </w:p>
          <w:p w14:paraId="133BAA5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桥梁方向</w:t>
            </w:r>
          </w:p>
        </w:tc>
      </w:tr>
      <w:tr w14:paraId="20AA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258" w:type="dxa"/>
            <w:vAlign w:val="center"/>
          </w:tcPr>
          <w:p w14:paraId="6E6E787D">
            <w:pPr>
              <w:widowControl/>
              <w:adjustRightInd w:val="0"/>
              <w:snapToGrid w:val="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256331064</w:t>
            </w:r>
          </w:p>
        </w:tc>
        <w:tc>
          <w:tcPr>
            <w:tcW w:w="2665" w:type="dxa"/>
            <w:vAlign w:val="center"/>
          </w:tcPr>
          <w:p w14:paraId="722CB48B">
            <w:pPr>
              <w:widowControl/>
              <w:adjustRightInd w:val="0"/>
              <w:snapToGrid w:val="0"/>
              <w:rPr>
                <w:rFonts w:hint="default" w:ascii="Times New Roman" w:hAnsi="Times New Roman" w:cs="Times New Roman"/>
                <w:color w:val="auto"/>
                <w:szCs w:val="21"/>
                <w:highlight w:val="none"/>
                <w:lang w:bidi="ar"/>
              </w:rPr>
            </w:pPr>
            <w:bookmarkStart w:id="20" w:name="OLE_LINK15"/>
            <w:r>
              <w:rPr>
                <w:rFonts w:hint="default" w:ascii="Times New Roman" w:hAnsi="Times New Roman" w:cs="Times New Roman"/>
                <w:color w:val="auto"/>
                <w:szCs w:val="21"/>
                <w:highlight w:val="none"/>
              </w:rPr>
              <w:t>城市基础设施检测技术</w:t>
            </w:r>
            <w:bookmarkEnd w:id="20"/>
            <w:r>
              <w:rPr>
                <w:rFonts w:hint="default" w:ascii="Times New Roman" w:hAnsi="Times New Roman" w:cs="Times New Roman"/>
                <w:color w:val="auto"/>
                <w:szCs w:val="21"/>
                <w:highlight w:val="none"/>
              </w:rPr>
              <w:t>Urban Infrastructure Inspection Technology</w:t>
            </w:r>
          </w:p>
        </w:tc>
        <w:tc>
          <w:tcPr>
            <w:tcW w:w="695" w:type="dxa"/>
            <w:vAlign w:val="center"/>
          </w:tcPr>
          <w:p w14:paraId="381738A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6DE41CF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63388E4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0BB6B2D4">
            <w:pPr>
              <w:widowControl/>
              <w:adjustRightInd w:val="0"/>
              <w:snapToGrid w:val="0"/>
              <w:rPr>
                <w:rFonts w:hint="default" w:ascii="Times New Roman" w:hAnsi="Times New Roman" w:cs="Times New Roman"/>
                <w:color w:val="auto"/>
                <w:szCs w:val="21"/>
                <w:highlight w:val="none"/>
              </w:rPr>
            </w:pPr>
          </w:p>
        </w:tc>
        <w:tc>
          <w:tcPr>
            <w:tcW w:w="633" w:type="dxa"/>
            <w:vAlign w:val="center"/>
          </w:tcPr>
          <w:p w14:paraId="7AF7269C">
            <w:pPr>
              <w:widowControl/>
              <w:adjustRightInd w:val="0"/>
              <w:snapToGrid w:val="0"/>
              <w:rPr>
                <w:rFonts w:hint="default" w:ascii="Times New Roman" w:hAnsi="Times New Roman" w:cs="Times New Roman"/>
                <w:color w:val="auto"/>
                <w:szCs w:val="21"/>
                <w:highlight w:val="none"/>
              </w:rPr>
            </w:pPr>
          </w:p>
        </w:tc>
        <w:tc>
          <w:tcPr>
            <w:tcW w:w="592" w:type="dxa"/>
            <w:vAlign w:val="center"/>
          </w:tcPr>
          <w:p w14:paraId="76912654">
            <w:pPr>
              <w:widowControl/>
              <w:adjustRightInd w:val="0"/>
              <w:snapToGrid w:val="0"/>
              <w:rPr>
                <w:rFonts w:hint="default" w:ascii="Times New Roman" w:hAnsi="Times New Roman" w:cs="Times New Roman"/>
                <w:color w:val="auto"/>
                <w:szCs w:val="21"/>
                <w:highlight w:val="none"/>
              </w:rPr>
            </w:pPr>
          </w:p>
        </w:tc>
        <w:tc>
          <w:tcPr>
            <w:tcW w:w="645" w:type="dxa"/>
            <w:vAlign w:val="center"/>
          </w:tcPr>
          <w:p w14:paraId="397867D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5B357328">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2C8FB89F">
            <w:pPr>
              <w:widowControl/>
              <w:adjustRightInd w:val="0"/>
              <w:snapToGrid w:val="0"/>
              <w:jc w:val="center"/>
              <w:rPr>
                <w:rFonts w:hint="default" w:ascii="Times New Roman" w:hAnsi="Times New Roman" w:cs="Times New Roman"/>
                <w:color w:val="auto"/>
                <w:szCs w:val="21"/>
                <w:highlight w:val="none"/>
              </w:rPr>
            </w:pPr>
          </w:p>
        </w:tc>
      </w:tr>
      <w:tr w14:paraId="2501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58" w:type="dxa"/>
            <w:vAlign w:val="center"/>
          </w:tcPr>
          <w:p w14:paraId="48D4369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216331038</w:t>
            </w:r>
          </w:p>
        </w:tc>
        <w:tc>
          <w:tcPr>
            <w:tcW w:w="2665" w:type="dxa"/>
            <w:vAlign w:val="center"/>
          </w:tcPr>
          <w:p w14:paraId="5B22DD1A">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桥梁美学</w:t>
            </w:r>
          </w:p>
          <w:p w14:paraId="07D0279D">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rPr>
              <w:t>Bridge Aesthetics</w:t>
            </w:r>
          </w:p>
        </w:tc>
        <w:tc>
          <w:tcPr>
            <w:tcW w:w="695" w:type="dxa"/>
            <w:vAlign w:val="center"/>
          </w:tcPr>
          <w:p w14:paraId="578C576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3E02BC9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0A09344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1E27A90B">
            <w:pPr>
              <w:widowControl/>
              <w:adjustRightInd w:val="0"/>
              <w:snapToGrid w:val="0"/>
              <w:rPr>
                <w:rFonts w:hint="default" w:ascii="Times New Roman" w:hAnsi="Times New Roman" w:cs="Times New Roman"/>
                <w:color w:val="auto"/>
                <w:szCs w:val="21"/>
                <w:highlight w:val="none"/>
              </w:rPr>
            </w:pPr>
          </w:p>
        </w:tc>
        <w:tc>
          <w:tcPr>
            <w:tcW w:w="633" w:type="dxa"/>
            <w:vAlign w:val="center"/>
          </w:tcPr>
          <w:p w14:paraId="728CBA46">
            <w:pPr>
              <w:widowControl/>
              <w:adjustRightInd w:val="0"/>
              <w:snapToGrid w:val="0"/>
              <w:rPr>
                <w:rFonts w:hint="default" w:ascii="Times New Roman" w:hAnsi="Times New Roman" w:cs="Times New Roman"/>
                <w:color w:val="auto"/>
                <w:szCs w:val="21"/>
                <w:highlight w:val="none"/>
              </w:rPr>
            </w:pPr>
          </w:p>
        </w:tc>
        <w:tc>
          <w:tcPr>
            <w:tcW w:w="592" w:type="dxa"/>
            <w:vAlign w:val="center"/>
          </w:tcPr>
          <w:p w14:paraId="1BD300E0">
            <w:pPr>
              <w:widowControl/>
              <w:adjustRightInd w:val="0"/>
              <w:snapToGrid w:val="0"/>
              <w:rPr>
                <w:rFonts w:hint="default" w:ascii="Times New Roman" w:hAnsi="Times New Roman" w:cs="Times New Roman"/>
                <w:color w:val="auto"/>
                <w:szCs w:val="21"/>
                <w:highlight w:val="none"/>
              </w:rPr>
            </w:pPr>
          </w:p>
        </w:tc>
        <w:tc>
          <w:tcPr>
            <w:tcW w:w="645" w:type="dxa"/>
            <w:vAlign w:val="center"/>
          </w:tcPr>
          <w:p w14:paraId="08D54527">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78CAB059">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12DC359B">
            <w:pPr>
              <w:widowControl/>
              <w:adjustRightInd w:val="0"/>
              <w:snapToGrid w:val="0"/>
              <w:jc w:val="center"/>
              <w:rPr>
                <w:rFonts w:hint="default" w:ascii="Times New Roman" w:hAnsi="Times New Roman" w:cs="Times New Roman"/>
                <w:color w:val="auto"/>
                <w:szCs w:val="21"/>
                <w:highlight w:val="none"/>
              </w:rPr>
            </w:pPr>
          </w:p>
        </w:tc>
      </w:tr>
      <w:tr w14:paraId="0DA6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58" w:type="dxa"/>
            <w:vAlign w:val="center"/>
          </w:tcPr>
          <w:p w14:paraId="37EB7806">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216331047</w:t>
            </w:r>
          </w:p>
        </w:tc>
        <w:tc>
          <w:tcPr>
            <w:tcW w:w="2665" w:type="dxa"/>
            <w:vAlign w:val="center"/>
          </w:tcPr>
          <w:p w14:paraId="49EFDAF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交通工程设施设计</w:t>
            </w:r>
          </w:p>
          <w:p w14:paraId="3D79325B">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Design of Traffic Engineering Facilities</w:t>
            </w:r>
          </w:p>
        </w:tc>
        <w:tc>
          <w:tcPr>
            <w:tcW w:w="695" w:type="dxa"/>
            <w:vAlign w:val="center"/>
          </w:tcPr>
          <w:p w14:paraId="6D8DA45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6DE6DB9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4C84552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0BC48747">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0D865FCD">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7715E701">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1E4BFFA9">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649BB841">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44F888DA">
            <w:pPr>
              <w:widowControl/>
              <w:adjustRightInd w:val="0"/>
              <w:snapToGrid w:val="0"/>
              <w:jc w:val="center"/>
              <w:rPr>
                <w:rFonts w:hint="default" w:ascii="Times New Roman" w:hAnsi="Times New Roman" w:cs="Times New Roman"/>
                <w:color w:val="auto"/>
                <w:szCs w:val="21"/>
                <w:highlight w:val="none"/>
              </w:rPr>
            </w:pPr>
          </w:p>
        </w:tc>
      </w:tr>
      <w:tr w14:paraId="1E03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8" w:type="dxa"/>
            <w:vAlign w:val="center"/>
          </w:tcPr>
          <w:p w14:paraId="7FAC4BC7">
            <w:pPr>
              <w:widowControl/>
              <w:adjustRightInd w:val="0"/>
              <w:snapToGrid w:val="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140482</w:t>
            </w:r>
          </w:p>
        </w:tc>
        <w:tc>
          <w:tcPr>
            <w:tcW w:w="2665" w:type="dxa"/>
            <w:vAlign w:val="center"/>
          </w:tcPr>
          <w:p w14:paraId="344861C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隧道工程</w:t>
            </w:r>
          </w:p>
          <w:p w14:paraId="0FE41E9C">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Tunnel Project</w:t>
            </w:r>
          </w:p>
        </w:tc>
        <w:tc>
          <w:tcPr>
            <w:tcW w:w="695" w:type="dxa"/>
            <w:vAlign w:val="center"/>
          </w:tcPr>
          <w:p w14:paraId="3D77105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1BBA2F3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0" w:type="dxa"/>
            <w:vAlign w:val="center"/>
          </w:tcPr>
          <w:p w14:paraId="50B17258">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9" w:type="dxa"/>
            <w:vAlign w:val="center"/>
          </w:tcPr>
          <w:p w14:paraId="427C8A5D">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3ED4D6F2">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0646CE7F">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656C83A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0F045DC4">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358DDA7B">
            <w:pPr>
              <w:widowControl/>
              <w:adjustRightInd w:val="0"/>
              <w:snapToGrid w:val="0"/>
              <w:jc w:val="center"/>
              <w:rPr>
                <w:rFonts w:hint="default" w:ascii="Times New Roman" w:hAnsi="Times New Roman" w:cs="Times New Roman"/>
                <w:color w:val="auto"/>
                <w:szCs w:val="21"/>
                <w:highlight w:val="none"/>
              </w:rPr>
            </w:pPr>
          </w:p>
        </w:tc>
      </w:tr>
      <w:tr w14:paraId="1D22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1258" w:type="dxa"/>
            <w:vAlign w:val="center"/>
          </w:tcPr>
          <w:p w14:paraId="05D0E03F">
            <w:pPr>
              <w:widowControl/>
              <w:adjustRightInd w:val="0"/>
              <w:snapToGrid w:val="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256331025</w:t>
            </w:r>
          </w:p>
        </w:tc>
        <w:tc>
          <w:tcPr>
            <w:tcW w:w="2665" w:type="dxa"/>
            <w:vAlign w:val="center"/>
          </w:tcPr>
          <w:p w14:paraId="01F506DC">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低空交通系统</w:t>
            </w:r>
          </w:p>
          <w:p w14:paraId="393772C1">
            <w:pPr>
              <w:widowControl/>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Low-altitude Traffic System</w:t>
            </w:r>
          </w:p>
        </w:tc>
        <w:tc>
          <w:tcPr>
            <w:tcW w:w="695" w:type="dxa"/>
            <w:vAlign w:val="center"/>
          </w:tcPr>
          <w:p w14:paraId="1F3A33D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16E3EE97">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0" w:type="dxa"/>
            <w:vAlign w:val="center"/>
          </w:tcPr>
          <w:p w14:paraId="4144D9C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9" w:type="dxa"/>
            <w:vAlign w:val="center"/>
          </w:tcPr>
          <w:p w14:paraId="096315EA">
            <w:pPr>
              <w:widowControl/>
              <w:adjustRightInd w:val="0"/>
              <w:snapToGrid w:val="0"/>
              <w:jc w:val="center"/>
              <w:rPr>
                <w:rFonts w:hint="default" w:ascii="Times New Roman" w:hAnsi="Times New Roman" w:cs="Times New Roman"/>
                <w:color w:val="auto"/>
                <w:szCs w:val="21"/>
                <w:highlight w:val="none"/>
              </w:rPr>
            </w:pPr>
          </w:p>
        </w:tc>
        <w:tc>
          <w:tcPr>
            <w:tcW w:w="633" w:type="dxa"/>
            <w:vAlign w:val="center"/>
          </w:tcPr>
          <w:p w14:paraId="394C6017">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420F2108">
            <w:pPr>
              <w:widowControl/>
              <w:adjustRightInd w:val="0"/>
              <w:snapToGrid w:val="0"/>
              <w:jc w:val="center"/>
              <w:rPr>
                <w:rFonts w:hint="default" w:ascii="Times New Roman" w:hAnsi="Times New Roman" w:cs="Times New Roman"/>
                <w:color w:val="auto"/>
                <w:szCs w:val="21"/>
                <w:highlight w:val="none"/>
              </w:rPr>
            </w:pPr>
          </w:p>
        </w:tc>
        <w:tc>
          <w:tcPr>
            <w:tcW w:w="645" w:type="dxa"/>
            <w:vAlign w:val="center"/>
          </w:tcPr>
          <w:p w14:paraId="5972FF1B">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2BB1886D">
            <w:pPr>
              <w:widowControl/>
              <w:adjustRightInd w:val="0"/>
              <w:snapToGrid w:val="0"/>
              <w:jc w:val="center"/>
              <w:rPr>
                <w:rFonts w:hint="default" w:ascii="Times New Roman" w:hAnsi="Times New Roman" w:cs="Times New Roman"/>
                <w:color w:val="auto"/>
                <w:szCs w:val="21"/>
                <w:highlight w:val="none"/>
              </w:rPr>
            </w:pPr>
          </w:p>
        </w:tc>
        <w:tc>
          <w:tcPr>
            <w:tcW w:w="741" w:type="dxa"/>
            <w:vMerge w:val="continue"/>
            <w:vAlign w:val="center"/>
          </w:tcPr>
          <w:p w14:paraId="54CB7A5D">
            <w:pPr>
              <w:widowControl/>
              <w:adjustRightInd w:val="0"/>
              <w:snapToGrid w:val="0"/>
              <w:jc w:val="center"/>
              <w:rPr>
                <w:rFonts w:hint="default" w:ascii="Times New Roman" w:hAnsi="Times New Roman" w:cs="Times New Roman"/>
                <w:color w:val="auto"/>
                <w:szCs w:val="21"/>
                <w:highlight w:val="none"/>
              </w:rPr>
            </w:pPr>
          </w:p>
        </w:tc>
      </w:tr>
      <w:tr w14:paraId="423B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59F6EBE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236331007</w:t>
            </w:r>
          </w:p>
        </w:tc>
        <w:tc>
          <w:tcPr>
            <w:tcW w:w="2665" w:type="dxa"/>
            <w:vAlign w:val="center"/>
          </w:tcPr>
          <w:p w14:paraId="4F11EC71">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工程结构智能检测技术</w:t>
            </w:r>
          </w:p>
          <w:p w14:paraId="337C2A7E">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Engineering Structure Intelligent Detection Technology</w:t>
            </w:r>
          </w:p>
        </w:tc>
        <w:tc>
          <w:tcPr>
            <w:tcW w:w="695" w:type="dxa"/>
            <w:vAlign w:val="center"/>
          </w:tcPr>
          <w:p w14:paraId="3D76ECD4">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16685EAE">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3D04EEA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0143AA40">
            <w:pPr>
              <w:widowControl/>
              <w:adjustRightInd w:val="0"/>
              <w:snapToGrid w:val="0"/>
              <w:rPr>
                <w:rFonts w:hint="default" w:ascii="Times New Roman" w:hAnsi="Times New Roman" w:cs="Times New Roman"/>
                <w:color w:val="auto"/>
                <w:szCs w:val="21"/>
                <w:highlight w:val="none"/>
              </w:rPr>
            </w:pPr>
          </w:p>
        </w:tc>
        <w:tc>
          <w:tcPr>
            <w:tcW w:w="633" w:type="dxa"/>
            <w:vAlign w:val="center"/>
          </w:tcPr>
          <w:p w14:paraId="1BE71439">
            <w:pPr>
              <w:widowControl/>
              <w:adjustRightInd w:val="0"/>
              <w:snapToGrid w:val="0"/>
              <w:rPr>
                <w:rFonts w:hint="default" w:ascii="Times New Roman" w:hAnsi="Times New Roman" w:cs="Times New Roman"/>
                <w:color w:val="auto"/>
                <w:szCs w:val="21"/>
                <w:highlight w:val="none"/>
              </w:rPr>
            </w:pPr>
          </w:p>
        </w:tc>
        <w:tc>
          <w:tcPr>
            <w:tcW w:w="592" w:type="dxa"/>
            <w:vAlign w:val="center"/>
          </w:tcPr>
          <w:p w14:paraId="0AFF8050">
            <w:pPr>
              <w:widowControl/>
              <w:adjustRightInd w:val="0"/>
              <w:snapToGrid w:val="0"/>
              <w:rPr>
                <w:rFonts w:hint="default" w:ascii="Times New Roman" w:hAnsi="Times New Roman" w:cs="Times New Roman"/>
                <w:color w:val="auto"/>
                <w:szCs w:val="21"/>
                <w:highlight w:val="none"/>
              </w:rPr>
            </w:pPr>
          </w:p>
        </w:tc>
        <w:tc>
          <w:tcPr>
            <w:tcW w:w="645" w:type="dxa"/>
            <w:vAlign w:val="center"/>
          </w:tcPr>
          <w:p w14:paraId="06EA457C">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restart"/>
            <w:vAlign w:val="center"/>
          </w:tcPr>
          <w:p w14:paraId="64785BA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rPr>
              <w:t>.5</w:t>
            </w:r>
          </w:p>
        </w:tc>
        <w:tc>
          <w:tcPr>
            <w:tcW w:w="741" w:type="dxa"/>
            <w:vMerge w:val="restart"/>
            <w:vAlign w:val="center"/>
          </w:tcPr>
          <w:p w14:paraId="786127AA">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智能建造方向</w:t>
            </w:r>
          </w:p>
        </w:tc>
      </w:tr>
      <w:tr w14:paraId="0829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01EA091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236331006</w:t>
            </w:r>
          </w:p>
        </w:tc>
        <w:tc>
          <w:tcPr>
            <w:tcW w:w="2665" w:type="dxa"/>
            <w:vAlign w:val="center"/>
          </w:tcPr>
          <w:p w14:paraId="2831142B">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信号与系统</w:t>
            </w:r>
          </w:p>
          <w:p w14:paraId="4F2EACC7">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Signals and Systems</w:t>
            </w:r>
          </w:p>
        </w:tc>
        <w:tc>
          <w:tcPr>
            <w:tcW w:w="695" w:type="dxa"/>
            <w:vAlign w:val="center"/>
          </w:tcPr>
          <w:p w14:paraId="4CA72DD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44958C2F">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382FB81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19B571F1">
            <w:pPr>
              <w:widowControl/>
              <w:adjustRightInd w:val="0"/>
              <w:snapToGrid w:val="0"/>
              <w:rPr>
                <w:rFonts w:hint="default" w:ascii="Times New Roman" w:hAnsi="Times New Roman" w:cs="Times New Roman"/>
                <w:color w:val="auto"/>
                <w:szCs w:val="21"/>
                <w:highlight w:val="none"/>
              </w:rPr>
            </w:pPr>
          </w:p>
        </w:tc>
        <w:tc>
          <w:tcPr>
            <w:tcW w:w="633" w:type="dxa"/>
            <w:vAlign w:val="center"/>
          </w:tcPr>
          <w:p w14:paraId="60E0F780">
            <w:pPr>
              <w:widowControl/>
              <w:adjustRightInd w:val="0"/>
              <w:snapToGrid w:val="0"/>
              <w:jc w:val="center"/>
              <w:rPr>
                <w:rFonts w:hint="default" w:ascii="Times New Roman" w:hAnsi="Times New Roman" w:cs="Times New Roman"/>
                <w:color w:val="auto"/>
                <w:szCs w:val="21"/>
                <w:highlight w:val="none"/>
              </w:rPr>
            </w:pPr>
          </w:p>
        </w:tc>
        <w:tc>
          <w:tcPr>
            <w:tcW w:w="592" w:type="dxa"/>
            <w:vAlign w:val="center"/>
          </w:tcPr>
          <w:p w14:paraId="3183D83F">
            <w:pPr>
              <w:widowControl/>
              <w:adjustRightInd w:val="0"/>
              <w:snapToGrid w:val="0"/>
              <w:rPr>
                <w:rFonts w:hint="default" w:ascii="Times New Roman" w:hAnsi="Times New Roman" w:cs="Times New Roman"/>
                <w:color w:val="auto"/>
                <w:szCs w:val="21"/>
                <w:highlight w:val="none"/>
              </w:rPr>
            </w:pPr>
          </w:p>
        </w:tc>
        <w:tc>
          <w:tcPr>
            <w:tcW w:w="645" w:type="dxa"/>
            <w:vAlign w:val="center"/>
          </w:tcPr>
          <w:p w14:paraId="2A0BAE3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1D268EAE">
            <w:pPr>
              <w:widowControl/>
              <w:adjustRightInd w:val="0"/>
              <w:snapToGrid w:val="0"/>
              <w:jc w:val="center"/>
              <w:rPr>
                <w:rFonts w:hint="default" w:ascii="Times New Roman" w:hAnsi="Times New Roman" w:cs="Times New Roman" w:eastAsiaTheme="minorEastAsia"/>
                <w:color w:val="auto"/>
                <w:szCs w:val="21"/>
                <w:highlight w:val="none"/>
              </w:rPr>
            </w:pPr>
          </w:p>
        </w:tc>
        <w:tc>
          <w:tcPr>
            <w:tcW w:w="741" w:type="dxa"/>
            <w:vMerge w:val="continue"/>
            <w:vAlign w:val="center"/>
          </w:tcPr>
          <w:p w14:paraId="6B3C6CDE">
            <w:pPr>
              <w:widowControl/>
              <w:adjustRightInd w:val="0"/>
              <w:snapToGrid w:val="0"/>
              <w:jc w:val="center"/>
              <w:rPr>
                <w:rFonts w:hint="default" w:ascii="Times New Roman" w:hAnsi="Times New Roman" w:cs="Times New Roman"/>
                <w:color w:val="auto"/>
                <w:szCs w:val="21"/>
                <w:highlight w:val="none"/>
              </w:rPr>
            </w:pPr>
          </w:p>
        </w:tc>
      </w:tr>
      <w:tr w14:paraId="4025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3B609B9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236331009</w:t>
            </w:r>
          </w:p>
        </w:tc>
        <w:tc>
          <w:tcPr>
            <w:tcW w:w="2665" w:type="dxa"/>
            <w:vAlign w:val="center"/>
          </w:tcPr>
          <w:p w14:paraId="187B8BA0">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建筑设备及信息化应用</w:t>
            </w:r>
          </w:p>
          <w:p w14:paraId="582955DE">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Construction Equipment and Information Application</w:t>
            </w:r>
          </w:p>
        </w:tc>
        <w:tc>
          <w:tcPr>
            <w:tcW w:w="695" w:type="dxa"/>
            <w:vAlign w:val="center"/>
          </w:tcPr>
          <w:p w14:paraId="44D01824">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7E3AE588">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3484850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5AF0F3E6">
            <w:pPr>
              <w:widowControl/>
              <w:adjustRightInd w:val="0"/>
              <w:snapToGrid w:val="0"/>
              <w:jc w:val="center"/>
              <w:rPr>
                <w:rFonts w:hint="default" w:ascii="Times New Roman" w:hAnsi="Times New Roman" w:cs="Times New Roman" w:eastAsiaTheme="minorEastAsia"/>
                <w:color w:val="auto"/>
                <w:szCs w:val="21"/>
                <w:highlight w:val="none"/>
              </w:rPr>
            </w:pPr>
          </w:p>
        </w:tc>
        <w:tc>
          <w:tcPr>
            <w:tcW w:w="633" w:type="dxa"/>
            <w:vAlign w:val="center"/>
          </w:tcPr>
          <w:p w14:paraId="68C9B6E3">
            <w:pPr>
              <w:widowControl/>
              <w:adjustRightInd w:val="0"/>
              <w:snapToGrid w:val="0"/>
              <w:jc w:val="center"/>
              <w:rPr>
                <w:rFonts w:hint="default" w:ascii="Times New Roman" w:hAnsi="Times New Roman" w:cs="Times New Roman" w:eastAsiaTheme="minorEastAsia"/>
                <w:color w:val="auto"/>
                <w:szCs w:val="21"/>
                <w:highlight w:val="none"/>
              </w:rPr>
            </w:pPr>
          </w:p>
        </w:tc>
        <w:tc>
          <w:tcPr>
            <w:tcW w:w="592" w:type="dxa"/>
            <w:vAlign w:val="center"/>
          </w:tcPr>
          <w:p w14:paraId="1D7A17BB">
            <w:pPr>
              <w:widowControl/>
              <w:adjustRightInd w:val="0"/>
              <w:snapToGrid w:val="0"/>
              <w:jc w:val="center"/>
              <w:rPr>
                <w:rFonts w:hint="default" w:ascii="Times New Roman" w:hAnsi="Times New Roman" w:cs="Times New Roman" w:eastAsiaTheme="minorEastAsia"/>
                <w:color w:val="auto"/>
                <w:szCs w:val="21"/>
                <w:highlight w:val="none"/>
              </w:rPr>
            </w:pPr>
          </w:p>
        </w:tc>
        <w:tc>
          <w:tcPr>
            <w:tcW w:w="645" w:type="dxa"/>
            <w:vAlign w:val="center"/>
          </w:tcPr>
          <w:p w14:paraId="6FED1EA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76BEA019">
            <w:pPr>
              <w:widowControl/>
              <w:adjustRightInd w:val="0"/>
              <w:snapToGrid w:val="0"/>
              <w:jc w:val="center"/>
              <w:rPr>
                <w:rFonts w:hint="default" w:ascii="Times New Roman" w:hAnsi="Times New Roman" w:cs="Times New Roman" w:eastAsiaTheme="minorEastAsia"/>
                <w:color w:val="auto"/>
                <w:szCs w:val="21"/>
                <w:highlight w:val="none"/>
              </w:rPr>
            </w:pPr>
          </w:p>
        </w:tc>
        <w:tc>
          <w:tcPr>
            <w:tcW w:w="741" w:type="dxa"/>
            <w:vMerge w:val="continue"/>
            <w:vAlign w:val="center"/>
          </w:tcPr>
          <w:p w14:paraId="0A10C36A">
            <w:pPr>
              <w:widowControl/>
              <w:adjustRightInd w:val="0"/>
              <w:snapToGrid w:val="0"/>
              <w:jc w:val="center"/>
              <w:rPr>
                <w:rFonts w:hint="default" w:ascii="Times New Roman" w:hAnsi="Times New Roman" w:cs="Times New Roman"/>
                <w:color w:val="auto"/>
                <w:szCs w:val="21"/>
                <w:highlight w:val="none"/>
              </w:rPr>
            </w:pPr>
          </w:p>
        </w:tc>
      </w:tr>
      <w:tr w14:paraId="0E77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7814C2BB">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236331008</w:t>
            </w:r>
          </w:p>
        </w:tc>
        <w:tc>
          <w:tcPr>
            <w:tcW w:w="2665" w:type="dxa"/>
            <w:vAlign w:val="center"/>
          </w:tcPr>
          <w:p w14:paraId="794E04D3">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智慧建造综合案例分析</w:t>
            </w:r>
          </w:p>
          <w:p w14:paraId="6924534E">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 xml:space="preserve">Comprehensive </w:t>
            </w:r>
            <w:r>
              <w:rPr>
                <w:rFonts w:hint="default" w:ascii="Times New Roman" w:hAnsi="Times New Roman" w:cs="Times New Roman"/>
                <w:color w:val="auto"/>
                <w:szCs w:val="21"/>
                <w:highlight w:val="none"/>
              </w:rPr>
              <w:t>C</w:t>
            </w:r>
            <w:r>
              <w:rPr>
                <w:rFonts w:hint="default" w:ascii="Times New Roman" w:hAnsi="Times New Roman" w:cs="Times New Roman"/>
                <w:color w:val="auto"/>
                <w:szCs w:val="21"/>
                <w:highlight w:val="none"/>
              </w:rPr>
              <w:t xml:space="preserve">ase </w:t>
            </w:r>
            <w:r>
              <w:rPr>
                <w:rFonts w:hint="default" w:ascii="Times New Roman" w:hAnsi="Times New Roman" w:cs="Times New Roman"/>
                <w:color w:val="auto"/>
                <w:szCs w:val="21"/>
                <w:highlight w:val="none"/>
              </w:rPr>
              <w:t>A</w:t>
            </w:r>
            <w:r>
              <w:rPr>
                <w:rFonts w:hint="default" w:ascii="Times New Roman" w:hAnsi="Times New Roman" w:cs="Times New Roman"/>
                <w:color w:val="auto"/>
                <w:szCs w:val="21"/>
                <w:highlight w:val="none"/>
              </w:rPr>
              <w:t xml:space="preserve">nalysis of </w:t>
            </w:r>
            <w:r>
              <w:rPr>
                <w:rFonts w:hint="default" w:ascii="Times New Roman" w:hAnsi="Times New Roman" w:cs="Times New Roman"/>
                <w:color w:val="auto"/>
                <w:szCs w:val="21"/>
                <w:highlight w:val="none"/>
              </w:rPr>
              <w:t>I</w:t>
            </w:r>
            <w:r>
              <w:rPr>
                <w:rFonts w:hint="default" w:ascii="Times New Roman" w:hAnsi="Times New Roman" w:cs="Times New Roman"/>
                <w:color w:val="auto"/>
                <w:szCs w:val="21"/>
                <w:highlight w:val="none"/>
              </w:rPr>
              <w:t xml:space="preserve">ntelligent </w:t>
            </w:r>
            <w:r>
              <w:rPr>
                <w:rFonts w:hint="default" w:ascii="Times New Roman" w:hAnsi="Times New Roman" w:cs="Times New Roman"/>
                <w:color w:val="auto"/>
                <w:szCs w:val="21"/>
                <w:highlight w:val="none"/>
              </w:rPr>
              <w:t>C</w:t>
            </w:r>
            <w:r>
              <w:rPr>
                <w:rFonts w:hint="default" w:ascii="Times New Roman" w:hAnsi="Times New Roman" w:cs="Times New Roman"/>
                <w:color w:val="auto"/>
                <w:szCs w:val="21"/>
                <w:highlight w:val="none"/>
              </w:rPr>
              <w:t>onstruction</w:t>
            </w:r>
          </w:p>
        </w:tc>
        <w:tc>
          <w:tcPr>
            <w:tcW w:w="695" w:type="dxa"/>
            <w:vAlign w:val="center"/>
          </w:tcPr>
          <w:p w14:paraId="319CC5A2">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2</w:t>
            </w:r>
          </w:p>
        </w:tc>
        <w:tc>
          <w:tcPr>
            <w:tcW w:w="583" w:type="dxa"/>
            <w:vAlign w:val="center"/>
          </w:tcPr>
          <w:p w14:paraId="665699B6">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32</w:t>
            </w:r>
          </w:p>
        </w:tc>
        <w:tc>
          <w:tcPr>
            <w:tcW w:w="600" w:type="dxa"/>
            <w:vAlign w:val="center"/>
          </w:tcPr>
          <w:p w14:paraId="2353CE5C">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32</w:t>
            </w:r>
          </w:p>
        </w:tc>
        <w:tc>
          <w:tcPr>
            <w:tcW w:w="609" w:type="dxa"/>
            <w:vAlign w:val="center"/>
          </w:tcPr>
          <w:p w14:paraId="612060D5">
            <w:pPr>
              <w:widowControl/>
              <w:adjustRightInd w:val="0"/>
              <w:snapToGrid w:val="0"/>
              <w:jc w:val="center"/>
              <w:rPr>
                <w:rFonts w:hint="default" w:ascii="Times New Roman" w:hAnsi="Times New Roman" w:cs="Times New Roman" w:eastAsiaTheme="minorEastAsia"/>
                <w:color w:val="auto"/>
                <w:szCs w:val="21"/>
                <w:highlight w:val="none"/>
              </w:rPr>
            </w:pPr>
          </w:p>
        </w:tc>
        <w:tc>
          <w:tcPr>
            <w:tcW w:w="633" w:type="dxa"/>
            <w:vAlign w:val="center"/>
          </w:tcPr>
          <w:p w14:paraId="322FBB2C">
            <w:pPr>
              <w:widowControl/>
              <w:adjustRightInd w:val="0"/>
              <w:snapToGrid w:val="0"/>
              <w:jc w:val="center"/>
              <w:rPr>
                <w:rFonts w:hint="default" w:ascii="Times New Roman" w:hAnsi="Times New Roman" w:cs="Times New Roman" w:eastAsiaTheme="minorEastAsia"/>
                <w:color w:val="auto"/>
                <w:szCs w:val="21"/>
                <w:highlight w:val="none"/>
              </w:rPr>
            </w:pPr>
          </w:p>
        </w:tc>
        <w:tc>
          <w:tcPr>
            <w:tcW w:w="592" w:type="dxa"/>
            <w:vAlign w:val="center"/>
          </w:tcPr>
          <w:p w14:paraId="6C2C611F">
            <w:pPr>
              <w:widowControl/>
              <w:adjustRightInd w:val="0"/>
              <w:snapToGrid w:val="0"/>
              <w:jc w:val="center"/>
              <w:rPr>
                <w:rFonts w:hint="default" w:ascii="Times New Roman" w:hAnsi="Times New Roman" w:cs="Times New Roman" w:eastAsiaTheme="minorEastAsia"/>
                <w:color w:val="auto"/>
                <w:szCs w:val="21"/>
                <w:highlight w:val="none"/>
              </w:rPr>
            </w:pPr>
          </w:p>
        </w:tc>
        <w:tc>
          <w:tcPr>
            <w:tcW w:w="645" w:type="dxa"/>
            <w:vAlign w:val="center"/>
          </w:tcPr>
          <w:p w14:paraId="7D96CFCE">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1DAF0142">
            <w:pPr>
              <w:widowControl/>
              <w:adjustRightInd w:val="0"/>
              <w:snapToGrid w:val="0"/>
              <w:jc w:val="center"/>
              <w:rPr>
                <w:rFonts w:hint="default" w:ascii="Times New Roman" w:hAnsi="Times New Roman" w:cs="Times New Roman" w:eastAsiaTheme="minorEastAsia"/>
                <w:color w:val="auto"/>
                <w:szCs w:val="21"/>
                <w:highlight w:val="none"/>
              </w:rPr>
            </w:pPr>
          </w:p>
        </w:tc>
        <w:tc>
          <w:tcPr>
            <w:tcW w:w="741" w:type="dxa"/>
            <w:vMerge w:val="continue"/>
            <w:vAlign w:val="center"/>
          </w:tcPr>
          <w:p w14:paraId="5DCFF859">
            <w:pPr>
              <w:widowControl/>
              <w:adjustRightInd w:val="0"/>
              <w:snapToGrid w:val="0"/>
              <w:jc w:val="center"/>
              <w:rPr>
                <w:rFonts w:hint="default" w:ascii="Times New Roman" w:hAnsi="Times New Roman" w:cs="Times New Roman"/>
                <w:color w:val="auto"/>
                <w:szCs w:val="21"/>
                <w:highlight w:val="none"/>
              </w:rPr>
            </w:pPr>
          </w:p>
        </w:tc>
      </w:tr>
      <w:tr w14:paraId="04D5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452DD1F2">
            <w:pPr>
              <w:widowControl/>
              <w:adjustRightInd w:val="0"/>
              <w:snapToGrid w:val="0"/>
              <w:jc w:val="center"/>
              <w:rPr>
                <w:rFonts w:hint="default" w:ascii="Times New Roman" w:hAnsi="Times New Roman" w:cs="Times New Roman"/>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256331037</w:t>
            </w:r>
          </w:p>
        </w:tc>
        <w:tc>
          <w:tcPr>
            <w:tcW w:w="2665" w:type="dxa"/>
            <w:vAlign w:val="center"/>
          </w:tcPr>
          <w:p w14:paraId="7725ECE9">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国际海洋工程</w:t>
            </w:r>
          </w:p>
          <w:p w14:paraId="09DC13E6">
            <w:pPr>
              <w:widowControl/>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bidi="ar"/>
              </w:rPr>
              <w:t>International Marine Engineering</w:t>
            </w:r>
          </w:p>
        </w:tc>
        <w:tc>
          <w:tcPr>
            <w:tcW w:w="695" w:type="dxa"/>
            <w:vAlign w:val="center"/>
          </w:tcPr>
          <w:p w14:paraId="5AF41002">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6016F211">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0" w:type="dxa"/>
            <w:vAlign w:val="center"/>
          </w:tcPr>
          <w:p w14:paraId="6B51721B">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18</w:t>
            </w:r>
          </w:p>
        </w:tc>
        <w:tc>
          <w:tcPr>
            <w:tcW w:w="609" w:type="dxa"/>
            <w:vAlign w:val="center"/>
          </w:tcPr>
          <w:p w14:paraId="2E936048">
            <w:pPr>
              <w:widowControl/>
              <w:adjustRightInd w:val="0"/>
              <w:snapToGrid w:val="0"/>
              <w:jc w:val="center"/>
              <w:rPr>
                <w:rFonts w:hint="default" w:ascii="Times New Roman" w:hAnsi="Times New Roman" w:cs="Times New Roman" w:eastAsiaTheme="minorEastAsia"/>
                <w:color w:val="auto"/>
                <w:szCs w:val="21"/>
                <w:highlight w:val="none"/>
              </w:rPr>
            </w:pPr>
          </w:p>
        </w:tc>
        <w:tc>
          <w:tcPr>
            <w:tcW w:w="633" w:type="dxa"/>
            <w:vAlign w:val="center"/>
          </w:tcPr>
          <w:p w14:paraId="66E18857">
            <w:pPr>
              <w:widowControl/>
              <w:adjustRightInd w:val="0"/>
              <w:snapToGrid w:val="0"/>
              <w:jc w:val="center"/>
              <w:rPr>
                <w:rFonts w:hint="default" w:ascii="Times New Roman" w:hAnsi="Times New Roman" w:cs="Times New Roman" w:eastAsiaTheme="minorEastAsia"/>
                <w:color w:val="auto"/>
                <w:szCs w:val="21"/>
                <w:highlight w:val="none"/>
              </w:rPr>
            </w:pPr>
          </w:p>
        </w:tc>
        <w:tc>
          <w:tcPr>
            <w:tcW w:w="592" w:type="dxa"/>
            <w:vAlign w:val="center"/>
          </w:tcPr>
          <w:p w14:paraId="753857CE">
            <w:pPr>
              <w:widowControl/>
              <w:adjustRightInd w:val="0"/>
              <w:snapToGrid w:val="0"/>
              <w:jc w:val="center"/>
              <w:rPr>
                <w:rFonts w:hint="default" w:ascii="Times New Roman" w:hAnsi="Times New Roman" w:cs="Times New Roman" w:eastAsiaTheme="minorEastAsia"/>
                <w:color w:val="auto"/>
                <w:szCs w:val="21"/>
                <w:highlight w:val="none"/>
              </w:rPr>
            </w:pPr>
          </w:p>
        </w:tc>
        <w:tc>
          <w:tcPr>
            <w:tcW w:w="645" w:type="dxa"/>
            <w:vAlign w:val="center"/>
          </w:tcPr>
          <w:p w14:paraId="0D8D70C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062B336B">
            <w:pPr>
              <w:widowControl/>
              <w:adjustRightInd w:val="0"/>
              <w:snapToGrid w:val="0"/>
              <w:jc w:val="center"/>
              <w:rPr>
                <w:rFonts w:hint="default" w:ascii="Times New Roman" w:hAnsi="Times New Roman" w:cs="Times New Roman" w:eastAsiaTheme="minorEastAsia"/>
                <w:color w:val="auto"/>
                <w:szCs w:val="21"/>
                <w:highlight w:val="none"/>
              </w:rPr>
            </w:pPr>
          </w:p>
        </w:tc>
        <w:tc>
          <w:tcPr>
            <w:tcW w:w="741" w:type="dxa"/>
            <w:vMerge w:val="continue"/>
            <w:vAlign w:val="center"/>
          </w:tcPr>
          <w:p w14:paraId="42605627">
            <w:pPr>
              <w:widowControl/>
              <w:adjustRightInd w:val="0"/>
              <w:snapToGrid w:val="0"/>
              <w:jc w:val="center"/>
              <w:rPr>
                <w:rFonts w:hint="default" w:ascii="Times New Roman" w:hAnsi="Times New Roman" w:cs="Times New Roman"/>
                <w:color w:val="auto"/>
                <w:szCs w:val="21"/>
                <w:highlight w:val="none"/>
              </w:rPr>
            </w:pPr>
          </w:p>
        </w:tc>
      </w:tr>
      <w:tr w14:paraId="18A3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8" w:type="dxa"/>
            <w:vAlign w:val="center"/>
          </w:tcPr>
          <w:p w14:paraId="0236D0AE">
            <w:pPr>
              <w:widowControl/>
              <w:adjustRightInd w:val="0"/>
              <w:snapToGrid w:val="0"/>
              <w:jc w:val="center"/>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256331077</w:t>
            </w:r>
          </w:p>
        </w:tc>
        <w:tc>
          <w:tcPr>
            <w:tcW w:w="2665" w:type="dxa"/>
            <w:vAlign w:val="center"/>
          </w:tcPr>
          <w:p w14:paraId="52F12130">
            <w:pPr>
              <w:widowControl/>
              <w:adjustRightInd w:val="0"/>
              <w:snapToGrid w:val="0"/>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3D打印建造技术</w:t>
            </w:r>
          </w:p>
          <w:p w14:paraId="0BF06347">
            <w:pPr>
              <w:widowControl/>
              <w:adjustRightInd w:val="0"/>
              <w:snapToGrid w:val="0"/>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lang w:bidi="ar"/>
              </w:rPr>
              <w:t>3D Printing Construction Technology</w:t>
            </w:r>
          </w:p>
        </w:tc>
        <w:tc>
          <w:tcPr>
            <w:tcW w:w="695" w:type="dxa"/>
            <w:vAlign w:val="center"/>
          </w:tcPr>
          <w:p w14:paraId="201D59E3">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p>
        </w:tc>
        <w:tc>
          <w:tcPr>
            <w:tcW w:w="583" w:type="dxa"/>
            <w:vAlign w:val="center"/>
          </w:tcPr>
          <w:p w14:paraId="210E21B0">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24</w:t>
            </w:r>
          </w:p>
        </w:tc>
        <w:tc>
          <w:tcPr>
            <w:tcW w:w="600" w:type="dxa"/>
            <w:vAlign w:val="center"/>
          </w:tcPr>
          <w:p w14:paraId="362F2B6D">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12</w:t>
            </w:r>
          </w:p>
        </w:tc>
        <w:tc>
          <w:tcPr>
            <w:tcW w:w="609" w:type="dxa"/>
            <w:vAlign w:val="center"/>
          </w:tcPr>
          <w:p w14:paraId="4AA1C58F">
            <w:pPr>
              <w:widowControl/>
              <w:adjustRightInd w:val="0"/>
              <w:snapToGrid w:val="0"/>
              <w:jc w:val="center"/>
              <w:rPr>
                <w:rFonts w:hint="default" w:ascii="Times New Roman" w:hAnsi="Times New Roman" w:cs="Times New Roman" w:eastAsiaTheme="minorEastAsia"/>
                <w:color w:val="auto"/>
                <w:szCs w:val="21"/>
                <w:highlight w:val="none"/>
              </w:rPr>
            </w:pPr>
          </w:p>
        </w:tc>
        <w:tc>
          <w:tcPr>
            <w:tcW w:w="633" w:type="dxa"/>
            <w:vAlign w:val="center"/>
          </w:tcPr>
          <w:p w14:paraId="3B24CFB9">
            <w:pPr>
              <w:widowControl/>
              <w:adjustRightInd w:val="0"/>
              <w:snapToGrid w:val="0"/>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12</w:t>
            </w:r>
          </w:p>
        </w:tc>
        <w:tc>
          <w:tcPr>
            <w:tcW w:w="592" w:type="dxa"/>
            <w:vAlign w:val="center"/>
          </w:tcPr>
          <w:p w14:paraId="0E41BEB5">
            <w:pPr>
              <w:widowControl/>
              <w:adjustRightInd w:val="0"/>
              <w:snapToGrid w:val="0"/>
              <w:jc w:val="center"/>
              <w:rPr>
                <w:rFonts w:hint="default" w:ascii="Times New Roman" w:hAnsi="Times New Roman" w:cs="Times New Roman" w:eastAsiaTheme="minorEastAsia"/>
                <w:color w:val="auto"/>
                <w:szCs w:val="21"/>
                <w:highlight w:val="none"/>
              </w:rPr>
            </w:pPr>
          </w:p>
        </w:tc>
        <w:tc>
          <w:tcPr>
            <w:tcW w:w="645" w:type="dxa"/>
            <w:vAlign w:val="center"/>
          </w:tcPr>
          <w:p w14:paraId="0B3DD8B5">
            <w:pPr>
              <w:widowControl/>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7</w:t>
            </w:r>
          </w:p>
        </w:tc>
        <w:tc>
          <w:tcPr>
            <w:tcW w:w="651" w:type="dxa"/>
            <w:vMerge w:val="continue"/>
            <w:vAlign w:val="center"/>
          </w:tcPr>
          <w:p w14:paraId="5EAF5F02">
            <w:pPr>
              <w:widowControl/>
              <w:adjustRightInd w:val="0"/>
              <w:snapToGrid w:val="0"/>
              <w:jc w:val="center"/>
              <w:rPr>
                <w:rFonts w:hint="default" w:ascii="Times New Roman" w:hAnsi="Times New Roman" w:cs="Times New Roman" w:eastAsiaTheme="minorEastAsia"/>
                <w:color w:val="auto"/>
                <w:szCs w:val="21"/>
                <w:highlight w:val="none"/>
              </w:rPr>
            </w:pPr>
          </w:p>
        </w:tc>
        <w:tc>
          <w:tcPr>
            <w:tcW w:w="741" w:type="dxa"/>
            <w:vMerge w:val="continue"/>
            <w:vAlign w:val="center"/>
          </w:tcPr>
          <w:p w14:paraId="08DCC5F8">
            <w:pPr>
              <w:widowControl/>
              <w:adjustRightInd w:val="0"/>
              <w:snapToGrid w:val="0"/>
              <w:jc w:val="center"/>
              <w:rPr>
                <w:rFonts w:hint="default" w:ascii="Times New Roman" w:hAnsi="Times New Roman" w:cs="Times New Roman"/>
                <w:color w:val="auto"/>
                <w:szCs w:val="21"/>
                <w:highlight w:val="none"/>
              </w:rPr>
            </w:pPr>
          </w:p>
        </w:tc>
      </w:tr>
    </w:tbl>
    <w:p w14:paraId="4FBCC286">
      <w:pPr>
        <w:adjustRightInd w:val="0"/>
        <w:snapToGrid w:val="0"/>
        <w:spacing w:line="360" w:lineRule="auto"/>
        <w:ind w:right="275" w:firstLine="420" w:firstLineChars="200"/>
        <w:rPr>
          <w:rFonts w:hint="default" w:ascii="Times New Roman" w:hAnsi="Times New Roman" w:cs="Times New Roman"/>
          <w:b/>
          <w:bCs/>
          <w:color w:val="auto"/>
          <w:szCs w:val="21"/>
          <w:highlight w:val="none"/>
        </w:rPr>
      </w:pPr>
      <w:r>
        <w:rPr>
          <w:rFonts w:hint="default" w:ascii="Times New Roman" w:hAnsi="Times New Roman" w:cs="Times New Roman"/>
          <w:color w:val="auto"/>
          <w:szCs w:val="21"/>
          <w:highlight w:val="none"/>
        </w:rPr>
        <w:t>以上各课程平台中，交叉课程请在备注栏里标“JC”；研究型、创新创业课程请标“YC”；校企合作课程请标“HQ”；线上线下混合课程（仅限已经国家、省、校认定的线上一流课程和线上线下混合一流课程）请标“HH” ；</w:t>
      </w:r>
      <w:bookmarkStart w:id="21" w:name="OLE_LINK9"/>
      <w:r>
        <w:rPr>
          <w:rFonts w:hint="default" w:ascii="Times New Roman" w:hAnsi="Times New Roman" w:cs="Times New Roman"/>
          <w:color w:val="auto"/>
          <w:szCs w:val="21"/>
          <w:highlight w:val="none"/>
        </w:rPr>
        <w:t>专创融合示范课程</w:t>
      </w:r>
      <w:bookmarkEnd w:id="21"/>
      <w:r>
        <w:rPr>
          <w:rFonts w:hint="default" w:ascii="Times New Roman" w:hAnsi="Times New Roman" w:cs="Times New Roman"/>
          <w:color w:val="auto"/>
          <w:szCs w:val="21"/>
          <w:highlight w:val="none"/>
        </w:rPr>
        <w:t>请标“ZC”， 人工智能+课程请标注“ZN”。</w:t>
      </w:r>
    </w:p>
    <w:p w14:paraId="6C3518C2">
      <w:pPr>
        <w:adjustRightInd w:val="0"/>
        <w:snapToGrid w:val="0"/>
        <w:spacing w:line="360" w:lineRule="auto"/>
        <w:ind w:firstLine="482" w:firstLineChars="200"/>
        <w:rPr>
          <w:rFonts w:hint="default" w:ascii="Times New Roman" w:hAnsi="Times New Roman" w:cs="Times New Roman"/>
          <w:b/>
          <w:bCs/>
          <w:color w:val="auto"/>
          <w:sz w:val="24"/>
          <w:highlight w:val="none"/>
        </w:rPr>
      </w:pPr>
      <w:bookmarkStart w:id="22" w:name="_Hlk181366966"/>
    </w:p>
    <w:p w14:paraId="177F62D4">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八、学期学时测算表</w:t>
      </w:r>
      <w:bookmarkEnd w:id="22"/>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142"/>
        <w:gridCol w:w="1134"/>
        <w:gridCol w:w="1418"/>
        <w:gridCol w:w="1134"/>
        <w:gridCol w:w="1276"/>
        <w:gridCol w:w="992"/>
        <w:gridCol w:w="700"/>
      </w:tblGrid>
      <w:tr w14:paraId="001B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Merge w:val="restart"/>
            <w:vAlign w:val="center"/>
          </w:tcPr>
          <w:p w14:paraId="0CFF11D2">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bookmarkStart w:id="23" w:name="_Hlk110241278"/>
            <w:r>
              <w:rPr>
                <w:rFonts w:hint="default" w:ascii="Times New Roman" w:hAnsi="Times New Roman" w:cs="Times New Roman"/>
                <w:b/>
                <w:color w:val="auto"/>
                <w:kern w:val="0"/>
                <w:szCs w:val="21"/>
                <w:highlight w:val="none"/>
                <w:lang w:val="zh-CN" w:bidi="zh-CN"/>
              </w:rPr>
              <w:t>学期</w:t>
            </w:r>
          </w:p>
        </w:tc>
        <w:tc>
          <w:tcPr>
            <w:tcW w:w="6104" w:type="dxa"/>
            <w:gridSpan w:val="5"/>
            <w:vAlign w:val="center"/>
          </w:tcPr>
          <w:p w14:paraId="305B5E9C">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学时统计</w:t>
            </w:r>
          </w:p>
        </w:tc>
        <w:tc>
          <w:tcPr>
            <w:tcW w:w="992" w:type="dxa"/>
            <w:vMerge w:val="restart"/>
            <w:vAlign w:val="center"/>
          </w:tcPr>
          <w:p w14:paraId="3C495ECA">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实践环节周数</w:t>
            </w:r>
          </w:p>
        </w:tc>
        <w:tc>
          <w:tcPr>
            <w:tcW w:w="700" w:type="dxa"/>
            <w:vMerge w:val="restart"/>
            <w:vAlign w:val="center"/>
          </w:tcPr>
          <w:p w14:paraId="65C6363C">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考试门数</w:t>
            </w:r>
          </w:p>
        </w:tc>
      </w:tr>
      <w:tr w14:paraId="643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Merge w:val="continue"/>
          </w:tcPr>
          <w:p w14:paraId="3B20417F">
            <w:pPr>
              <w:autoSpaceDE w:val="0"/>
              <w:autoSpaceDN w:val="0"/>
              <w:adjustRightInd w:val="0"/>
              <w:snapToGrid w:val="0"/>
              <w:jc w:val="left"/>
              <w:rPr>
                <w:rFonts w:hint="default" w:ascii="Times New Roman" w:hAnsi="Times New Roman" w:cs="Times New Roman"/>
                <w:b/>
                <w:color w:val="auto"/>
                <w:kern w:val="0"/>
                <w:szCs w:val="21"/>
                <w:highlight w:val="none"/>
                <w:lang w:val="zh-CN" w:bidi="zh-CN"/>
              </w:rPr>
            </w:pPr>
            <w:bookmarkStart w:id="24" w:name="_Hlk206604304"/>
          </w:p>
        </w:tc>
        <w:tc>
          <w:tcPr>
            <w:tcW w:w="1142" w:type="dxa"/>
            <w:vAlign w:val="center"/>
          </w:tcPr>
          <w:p w14:paraId="5F7D7529">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必修课</w:t>
            </w:r>
          </w:p>
        </w:tc>
        <w:tc>
          <w:tcPr>
            <w:tcW w:w="1134" w:type="dxa"/>
            <w:vAlign w:val="center"/>
          </w:tcPr>
          <w:p w14:paraId="6B048DD1">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选修课</w:t>
            </w:r>
          </w:p>
        </w:tc>
        <w:tc>
          <w:tcPr>
            <w:tcW w:w="1418" w:type="dxa"/>
            <w:vAlign w:val="center"/>
          </w:tcPr>
          <w:p w14:paraId="28C188A8">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bCs/>
                <w:color w:val="auto"/>
                <w:sz w:val="18"/>
                <w:szCs w:val="18"/>
                <w:highlight w:val="none"/>
              </w:rPr>
              <w:t>讲授</w:t>
            </w:r>
          </w:p>
        </w:tc>
        <w:tc>
          <w:tcPr>
            <w:tcW w:w="1134" w:type="dxa"/>
            <w:vAlign w:val="center"/>
          </w:tcPr>
          <w:p w14:paraId="23A46714">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实验实践</w:t>
            </w:r>
          </w:p>
        </w:tc>
        <w:tc>
          <w:tcPr>
            <w:tcW w:w="1276" w:type="dxa"/>
            <w:vAlign w:val="center"/>
          </w:tcPr>
          <w:p w14:paraId="75134021">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小计</w:t>
            </w:r>
          </w:p>
        </w:tc>
        <w:tc>
          <w:tcPr>
            <w:tcW w:w="992" w:type="dxa"/>
            <w:vMerge w:val="continue"/>
          </w:tcPr>
          <w:p w14:paraId="7E903855">
            <w:pPr>
              <w:autoSpaceDE w:val="0"/>
              <w:autoSpaceDN w:val="0"/>
              <w:adjustRightInd w:val="0"/>
              <w:snapToGrid w:val="0"/>
              <w:jc w:val="left"/>
              <w:rPr>
                <w:rFonts w:hint="default" w:ascii="Times New Roman" w:hAnsi="Times New Roman" w:cs="Times New Roman"/>
                <w:b/>
                <w:color w:val="auto"/>
                <w:kern w:val="0"/>
                <w:szCs w:val="21"/>
                <w:highlight w:val="none"/>
                <w:lang w:val="zh-CN" w:bidi="zh-CN"/>
              </w:rPr>
            </w:pPr>
          </w:p>
        </w:tc>
        <w:tc>
          <w:tcPr>
            <w:tcW w:w="700" w:type="dxa"/>
            <w:vMerge w:val="continue"/>
          </w:tcPr>
          <w:p w14:paraId="7DCE08F0">
            <w:pPr>
              <w:autoSpaceDE w:val="0"/>
              <w:autoSpaceDN w:val="0"/>
              <w:adjustRightInd w:val="0"/>
              <w:snapToGrid w:val="0"/>
              <w:jc w:val="left"/>
              <w:rPr>
                <w:rFonts w:hint="default" w:ascii="Times New Roman" w:hAnsi="Times New Roman" w:cs="Times New Roman"/>
                <w:b/>
                <w:color w:val="auto"/>
                <w:kern w:val="0"/>
                <w:szCs w:val="21"/>
                <w:highlight w:val="none"/>
                <w:lang w:val="zh-CN" w:bidi="zh-CN"/>
              </w:rPr>
            </w:pPr>
          </w:p>
        </w:tc>
      </w:tr>
      <w:bookmarkEnd w:id="24"/>
      <w:tr w14:paraId="553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1D527906">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bookmarkStart w:id="25" w:name="_Hlk207196307"/>
            <w:r>
              <w:rPr>
                <w:rFonts w:hint="default" w:ascii="Times New Roman" w:hAnsi="Times New Roman" w:cs="Times New Roman"/>
                <w:color w:val="auto"/>
                <w:kern w:val="0"/>
                <w:szCs w:val="21"/>
                <w:highlight w:val="none"/>
                <w:lang w:val="zh-CN" w:bidi="zh-CN"/>
              </w:rPr>
              <w:t>一</w:t>
            </w:r>
          </w:p>
        </w:tc>
        <w:tc>
          <w:tcPr>
            <w:tcW w:w="1142" w:type="dxa"/>
            <w:vAlign w:val="center"/>
          </w:tcPr>
          <w:p w14:paraId="7FF995EB">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354</w:t>
            </w:r>
          </w:p>
        </w:tc>
        <w:tc>
          <w:tcPr>
            <w:tcW w:w="1134" w:type="dxa"/>
            <w:vAlign w:val="center"/>
          </w:tcPr>
          <w:p w14:paraId="24F9682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c>
          <w:tcPr>
            <w:tcW w:w="1418" w:type="dxa"/>
            <w:vAlign w:val="center"/>
          </w:tcPr>
          <w:p w14:paraId="0F1DB64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242</w:t>
            </w:r>
          </w:p>
        </w:tc>
        <w:tc>
          <w:tcPr>
            <w:tcW w:w="1134" w:type="dxa"/>
            <w:vAlign w:val="center"/>
          </w:tcPr>
          <w:p w14:paraId="01E5886D">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112</w:t>
            </w:r>
          </w:p>
        </w:tc>
        <w:tc>
          <w:tcPr>
            <w:tcW w:w="1276" w:type="dxa"/>
            <w:vAlign w:val="center"/>
          </w:tcPr>
          <w:p w14:paraId="5DAF628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r>
              <w:rPr>
                <w:rFonts w:hint="default" w:ascii="Times New Roman" w:hAnsi="Times New Roman" w:cs="Times New Roman"/>
                <w:color w:val="auto"/>
                <w:kern w:val="0"/>
                <w:szCs w:val="21"/>
                <w:highlight w:val="none"/>
                <w:lang w:bidi="zh-CN"/>
              </w:rPr>
              <w:t>54</w:t>
            </w:r>
          </w:p>
        </w:tc>
        <w:tc>
          <w:tcPr>
            <w:tcW w:w="992" w:type="dxa"/>
            <w:vAlign w:val="center"/>
          </w:tcPr>
          <w:p w14:paraId="2C6410AB">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p>
        </w:tc>
        <w:tc>
          <w:tcPr>
            <w:tcW w:w="700" w:type="dxa"/>
            <w:vAlign w:val="center"/>
          </w:tcPr>
          <w:p w14:paraId="15E03402">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w:t>
            </w:r>
          </w:p>
        </w:tc>
      </w:tr>
      <w:tr w14:paraId="28C2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5F7C0B0E">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二</w:t>
            </w:r>
          </w:p>
        </w:tc>
        <w:tc>
          <w:tcPr>
            <w:tcW w:w="1142" w:type="dxa"/>
            <w:vAlign w:val="center"/>
          </w:tcPr>
          <w:p w14:paraId="34C111FF">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512</w:t>
            </w:r>
          </w:p>
        </w:tc>
        <w:tc>
          <w:tcPr>
            <w:tcW w:w="1134" w:type="dxa"/>
            <w:vAlign w:val="center"/>
          </w:tcPr>
          <w:p w14:paraId="6DDC2B6A">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r>
              <w:rPr>
                <w:rFonts w:hint="default" w:ascii="Times New Roman" w:hAnsi="Times New Roman" w:cs="Times New Roman"/>
                <w:color w:val="auto"/>
                <w:kern w:val="0"/>
                <w:szCs w:val="21"/>
                <w:highlight w:val="none"/>
                <w:lang w:bidi="zh-CN"/>
              </w:rPr>
              <w:t>2</w:t>
            </w:r>
          </w:p>
        </w:tc>
        <w:tc>
          <w:tcPr>
            <w:tcW w:w="1418" w:type="dxa"/>
            <w:vAlign w:val="center"/>
          </w:tcPr>
          <w:p w14:paraId="327A822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en-US" w:bidi="zh-CN"/>
              </w:rPr>
            </w:pPr>
            <w:r>
              <w:rPr>
                <w:rFonts w:hint="default" w:ascii="Times New Roman" w:hAnsi="Times New Roman" w:cs="Times New Roman"/>
                <w:color w:val="auto"/>
                <w:kern w:val="0"/>
                <w:szCs w:val="21"/>
                <w:highlight w:val="none"/>
                <w:lang w:bidi="zh-CN"/>
              </w:rPr>
              <w:t>4</w:t>
            </w:r>
            <w:r>
              <w:rPr>
                <w:rFonts w:hint="default" w:ascii="Times New Roman" w:hAnsi="Times New Roman" w:cs="Times New Roman"/>
                <w:color w:val="auto"/>
                <w:kern w:val="0"/>
                <w:szCs w:val="21"/>
                <w:highlight w:val="none"/>
                <w:lang w:val="en-US" w:bidi="zh-CN"/>
              </w:rPr>
              <w:t>42</w:t>
            </w:r>
          </w:p>
        </w:tc>
        <w:tc>
          <w:tcPr>
            <w:tcW w:w="1134" w:type="dxa"/>
            <w:vAlign w:val="center"/>
          </w:tcPr>
          <w:p w14:paraId="20E03417">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102</w:t>
            </w:r>
          </w:p>
        </w:tc>
        <w:tc>
          <w:tcPr>
            <w:tcW w:w="1276" w:type="dxa"/>
            <w:vAlign w:val="center"/>
          </w:tcPr>
          <w:p w14:paraId="543B1DFC">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5</w:t>
            </w:r>
            <w:r>
              <w:rPr>
                <w:rFonts w:hint="default" w:ascii="Times New Roman" w:hAnsi="Times New Roman" w:cs="Times New Roman"/>
                <w:color w:val="auto"/>
                <w:kern w:val="0"/>
                <w:szCs w:val="21"/>
                <w:highlight w:val="none"/>
                <w:lang w:bidi="zh-CN"/>
              </w:rPr>
              <w:t>44</w:t>
            </w:r>
          </w:p>
        </w:tc>
        <w:tc>
          <w:tcPr>
            <w:tcW w:w="992" w:type="dxa"/>
            <w:vAlign w:val="center"/>
          </w:tcPr>
          <w:p w14:paraId="7AFA3F42">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c>
          <w:tcPr>
            <w:tcW w:w="700" w:type="dxa"/>
            <w:vAlign w:val="center"/>
          </w:tcPr>
          <w:p w14:paraId="6D59CAB3">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7</w:t>
            </w:r>
          </w:p>
        </w:tc>
      </w:tr>
      <w:tr w14:paraId="29A4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39A416AB">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三</w:t>
            </w:r>
          </w:p>
        </w:tc>
        <w:tc>
          <w:tcPr>
            <w:tcW w:w="1142" w:type="dxa"/>
            <w:vAlign w:val="center"/>
          </w:tcPr>
          <w:p w14:paraId="67067CAE">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484</w:t>
            </w:r>
          </w:p>
        </w:tc>
        <w:tc>
          <w:tcPr>
            <w:tcW w:w="1134" w:type="dxa"/>
            <w:vAlign w:val="center"/>
          </w:tcPr>
          <w:p w14:paraId="7EEA01E3">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r>
              <w:rPr>
                <w:rFonts w:hint="default" w:ascii="Times New Roman" w:hAnsi="Times New Roman" w:cs="Times New Roman"/>
                <w:color w:val="auto"/>
                <w:kern w:val="0"/>
                <w:szCs w:val="21"/>
                <w:highlight w:val="none"/>
                <w:lang w:bidi="zh-CN"/>
              </w:rPr>
              <w:t>2</w:t>
            </w:r>
          </w:p>
        </w:tc>
        <w:tc>
          <w:tcPr>
            <w:tcW w:w="1418" w:type="dxa"/>
            <w:vAlign w:val="center"/>
          </w:tcPr>
          <w:p w14:paraId="72576A22">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358</w:t>
            </w:r>
          </w:p>
        </w:tc>
        <w:tc>
          <w:tcPr>
            <w:tcW w:w="1134" w:type="dxa"/>
            <w:vAlign w:val="center"/>
          </w:tcPr>
          <w:p w14:paraId="1E8F802E">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158</w:t>
            </w:r>
          </w:p>
        </w:tc>
        <w:tc>
          <w:tcPr>
            <w:tcW w:w="1276" w:type="dxa"/>
            <w:vAlign w:val="center"/>
          </w:tcPr>
          <w:p w14:paraId="023538DC">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516</w:t>
            </w:r>
          </w:p>
        </w:tc>
        <w:tc>
          <w:tcPr>
            <w:tcW w:w="992" w:type="dxa"/>
            <w:vAlign w:val="center"/>
          </w:tcPr>
          <w:p w14:paraId="4ED302B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w:t>
            </w:r>
          </w:p>
        </w:tc>
        <w:tc>
          <w:tcPr>
            <w:tcW w:w="700" w:type="dxa"/>
            <w:vAlign w:val="center"/>
          </w:tcPr>
          <w:p w14:paraId="101C52E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6</w:t>
            </w:r>
          </w:p>
        </w:tc>
      </w:tr>
      <w:tr w14:paraId="24A9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35C9A311">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四</w:t>
            </w:r>
          </w:p>
        </w:tc>
        <w:tc>
          <w:tcPr>
            <w:tcW w:w="1142" w:type="dxa"/>
            <w:vAlign w:val="center"/>
          </w:tcPr>
          <w:p w14:paraId="1381891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423</w:t>
            </w:r>
          </w:p>
        </w:tc>
        <w:tc>
          <w:tcPr>
            <w:tcW w:w="1134" w:type="dxa"/>
            <w:vAlign w:val="center"/>
          </w:tcPr>
          <w:p w14:paraId="6B74D68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r>
              <w:rPr>
                <w:rFonts w:hint="default" w:ascii="Times New Roman" w:hAnsi="Times New Roman" w:cs="Times New Roman"/>
                <w:color w:val="auto"/>
                <w:kern w:val="0"/>
                <w:szCs w:val="21"/>
                <w:highlight w:val="none"/>
                <w:lang w:bidi="zh-CN"/>
              </w:rPr>
              <w:t>2</w:t>
            </w:r>
          </w:p>
        </w:tc>
        <w:tc>
          <w:tcPr>
            <w:tcW w:w="1418" w:type="dxa"/>
            <w:vAlign w:val="center"/>
          </w:tcPr>
          <w:p w14:paraId="7C56C218">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en-US" w:bidi="zh-CN"/>
              </w:rPr>
            </w:pPr>
            <w:r>
              <w:rPr>
                <w:rFonts w:hint="default" w:ascii="Times New Roman" w:hAnsi="Times New Roman" w:cs="Times New Roman"/>
                <w:color w:val="auto"/>
                <w:kern w:val="0"/>
                <w:szCs w:val="21"/>
                <w:highlight w:val="none"/>
                <w:lang w:bidi="zh-CN"/>
              </w:rPr>
              <w:t>3</w:t>
            </w:r>
            <w:r>
              <w:rPr>
                <w:rFonts w:hint="default" w:ascii="Times New Roman" w:hAnsi="Times New Roman" w:cs="Times New Roman"/>
                <w:color w:val="auto"/>
                <w:kern w:val="0"/>
                <w:szCs w:val="21"/>
                <w:highlight w:val="none"/>
                <w:lang w:val="en-US" w:bidi="zh-CN"/>
              </w:rPr>
              <w:t>18</w:t>
            </w:r>
          </w:p>
        </w:tc>
        <w:tc>
          <w:tcPr>
            <w:tcW w:w="1134" w:type="dxa"/>
            <w:vAlign w:val="center"/>
          </w:tcPr>
          <w:p w14:paraId="276116D2">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en-US" w:bidi="zh-CN"/>
              </w:rPr>
            </w:pPr>
            <w:r>
              <w:rPr>
                <w:rFonts w:hint="default" w:ascii="Times New Roman" w:hAnsi="Times New Roman" w:cs="Times New Roman"/>
                <w:color w:val="auto"/>
                <w:kern w:val="0"/>
                <w:szCs w:val="21"/>
                <w:highlight w:val="none"/>
                <w:lang w:bidi="zh-CN"/>
              </w:rPr>
              <w:t>1</w:t>
            </w:r>
            <w:r>
              <w:rPr>
                <w:rFonts w:hint="default" w:ascii="Times New Roman" w:hAnsi="Times New Roman" w:cs="Times New Roman"/>
                <w:color w:val="auto"/>
                <w:kern w:val="0"/>
                <w:szCs w:val="21"/>
                <w:highlight w:val="none"/>
                <w:lang w:val="en-US" w:bidi="zh-CN"/>
              </w:rPr>
              <w:t>37</w:t>
            </w:r>
          </w:p>
        </w:tc>
        <w:tc>
          <w:tcPr>
            <w:tcW w:w="1276" w:type="dxa"/>
            <w:vAlign w:val="center"/>
          </w:tcPr>
          <w:p w14:paraId="52B532C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w:t>
            </w:r>
            <w:r>
              <w:rPr>
                <w:rFonts w:hint="default" w:ascii="Times New Roman" w:hAnsi="Times New Roman" w:cs="Times New Roman"/>
                <w:color w:val="auto"/>
                <w:kern w:val="0"/>
                <w:szCs w:val="21"/>
                <w:highlight w:val="none"/>
                <w:lang w:bidi="zh-CN"/>
              </w:rPr>
              <w:t>55</w:t>
            </w:r>
          </w:p>
        </w:tc>
        <w:tc>
          <w:tcPr>
            <w:tcW w:w="992" w:type="dxa"/>
            <w:vAlign w:val="center"/>
          </w:tcPr>
          <w:p w14:paraId="0C69065C">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w:t>
            </w:r>
          </w:p>
        </w:tc>
        <w:tc>
          <w:tcPr>
            <w:tcW w:w="700" w:type="dxa"/>
            <w:vAlign w:val="center"/>
          </w:tcPr>
          <w:p w14:paraId="3425AEA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5</w:t>
            </w:r>
          </w:p>
        </w:tc>
      </w:tr>
      <w:tr w14:paraId="4E82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121" w:type="dxa"/>
            <w:vAlign w:val="center"/>
          </w:tcPr>
          <w:p w14:paraId="1FEE37FF">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五</w:t>
            </w:r>
          </w:p>
        </w:tc>
        <w:tc>
          <w:tcPr>
            <w:tcW w:w="1142" w:type="dxa"/>
            <w:vAlign w:val="center"/>
          </w:tcPr>
          <w:p w14:paraId="10E6EC3C">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237</w:t>
            </w:r>
          </w:p>
        </w:tc>
        <w:tc>
          <w:tcPr>
            <w:tcW w:w="1134" w:type="dxa"/>
            <w:vAlign w:val="center"/>
          </w:tcPr>
          <w:p w14:paraId="06016EED">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50</w:t>
            </w:r>
          </w:p>
        </w:tc>
        <w:tc>
          <w:tcPr>
            <w:tcW w:w="1418" w:type="dxa"/>
            <w:vAlign w:val="center"/>
          </w:tcPr>
          <w:p w14:paraId="00092543">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261</w:t>
            </w:r>
          </w:p>
        </w:tc>
        <w:tc>
          <w:tcPr>
            <w:tcW w:w="1134" w:type="dxa"/>
            <w:vAlign w:val="center"/>
          </w:tcPr>
          <w:p w14:paraId="79E7206D">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26</w:t>
            </w:r>
          </w:p>
        </w:tc>
        <w:tc>
          <w:tcPr>
            <w:tcW w:w="1276" w:type="dxa"/>
            <w:vAlign w:val="center"/>
          </w:tcPr>
          <w:p w14:paraId="32D3F26E">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287</w:t>
            </w:r>
          </w:p>
        </w:tc>
        <w:tc>
          <w:tcPr>
            <w:tcW w:w="992" w:type="dxa"/>
            <w:vAlign w:val="center"/>
          </w:tcPr>
          <w:p w14:paraId="08083EC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w:t>
            </w:r>
          </w:p>
        </w:tc>
        <w:tc>
          <w:tcPr>
            <w:tcW w:w="700" w:type="dxa"/>
            <w:vAlign w:val="center"/>
          </w:tcPr>
          <w:p w14:paraId="3F5C2EF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w:t>
            </w:r>
          </w:p>
        </w:tc>
      </w:tr>
      <w:tr w14:paraId="3638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73F93FC3">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六</w:t>
            </w:r>
          </w:p>
        </w:tc>
        <w:tc>
          <w:tcPr>
            <w:tcW w:w="1142" w:type="dxa"/>
            <w:vAlign w:val="center"/>
          </w:tcPr>
          <w:p w14:paraId="3C1018E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243</w:t>
            </w:r>
          </w:p>
        </w:tc>
        <w:tc>
          <w:tcPr>
            <w:tcW w:w="1134" w:type="dxa"/>
            <w:vAlign w:val="center"/>
          </w:tcPr>
          <w:p w14:paraId="5097E92D">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c>
          <w:tcPr>
            <w:tcW w:w="1418" w:type="dxa"/>
            <w:vAlign w:val="center"/>
          </w:tcPr>
          <w:p w14:paraId="6ED930F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195</w:t>
            </w:r>
          </w:p>
        </w:tc>
        <w:tc>
          <w:tcPr>
            <w:tcW w:w="1134" w:type="dxa"/>
            <w:vAlign w:val="center"/>
          </w:tcPr>
          <w:p w14:paraId="1D38A13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48</w:t>
            </w:r>
          </w:p>
        </w:tc>
        <w:tc>
          <w:tcPr>
            <w:tcW w:w="1276" w:type="dxa"/>
            <w:vAlign w:val="center"/>
          </w:tcPr>
          <w:p w14:paraId="208C9B7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243</w:t>
            </w:r>
          </w:p>
        </w:tc>
        <w:tc>
          <w:tcPr>
            <w:tcW w:w="992" w:type="dxa"/>
            <w:vAlign w:val="center"/>
          </w:tcPr>
          <w:p w14:paraId="4D34BC5B">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5</w:t>
            </w:r>
          </w:p>
        </w:tc>
        <w:tc>
          <w:tcPr>
            <w:tcW w:w="700" w:type="dxa"/>
            <w:vAlign w:val="center"/>
          </w:tcPr>
          <w:p w14:paraId="7B2ADBA0">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p>
        </w:tc>
      </w:tr>
      <w:tr w14:paraId="7BE3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331B8020">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七</w:t>
            </w:r>
          </w:p>
        </w:tc>
        <w:tc>
          <w:tcPr>
            <w:tcW w:w="1142" w:type="dxa"/>
            <w:vAlign w:val="center"/>
          </w:tcPr>
          <w:p w14:paraId="410F2AC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7</w:t>
            </w:r>
            <w:r>
              <w:rPr>
                <w:rFonts w:hint="default" w:ascii="Times New Roman" w:hAnsi="Times New Roman" w:cs="Times New Roman"/>
                <w:color w:val="auto"/>
                <w:kern w:val="0"/>
                <w:szCs w:val="21"/>
                <w:highlight w:val="none"/>
                <w:lang w:bidi="zh-CN"/>
              </w:rPr>
              <w:t>3</w:t>
            </w:r>
          </w:p>
        </w:tc>
        <w:tc>
          <w:tcPr>
            <w:tcW w:w="1134" w:type="dxa"/>
            <w:vAlign w:val="center"/>
          </w:tcPr>
          <w:p w14:paraId="7DE92EB7">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64</w:t>
            </w:r>
          </w:p>
        </w:tc>
        <w:tc>
          <w:tcPr>
            <w:tcW w:w="1418" w:type="dxa"/>
            <w:vAlign w:val="center"/>
          </w:tcPr>
          <w:p w14:paraId="75B2308B">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129</w:t>
            </w:r>
          </w:p>
        </w:tc>
        <w:tc>
          <w:tcPr>
            <w:tcW w:w="1134" w:type="dxa"/>
            <w:vAlign w:val="center"/>
          </w:tcPr>
          <w:p w14:paraId="4FFD2D52">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8</w:t>
            </w:r>
          </w:p>
        </w:tc>
        <w:tc>
          <w:tcPr>
            <w:tcW w:w="1276" w:type="dxa"/>
            <w:vAlign w:val="center"/>
          </w:tcPr>
          <w:p w14:paraId="3EC08120">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137</w:t>
            </w:r>
          </w:p>
        </w:tc>
        <w:tc>
          <w:tcPr>
            <w:tcW w:w="992" w:type="dxa"/>
            <w:vAlign w:val="center"/>
          </w:tcPr>
          <w:p w14:paraId="7A26766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val="en-US" w:bidi="zh-CN"/>
              </w:rPr>
              <w:t>9</w:t>
            </w:r>
          </w:p>
        </w:tc>
        <w:tc>
          <w:tcPr>
            <w:tcW w:w="700" w:type="dxa"/>
            <w:vAlign w:val="center"/>
          </w:tcPr>
          <w:p w14:paraId="309915BA">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r>
      <w:tr w14:paraId="77D4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57F42F26">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八</w:t>
            </w:r>
          </w:p>
        </w:tc>
        <w:tc>
          <w:tcPr>
            <w:tcW w:w="1142" w:type="dxa"/>
            <w:vAlign w:val="center"/>
          </w:tcPr>
          <w:p w14:paraId="4DC1AA5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w:t>
            </w:r>
          </w:p>
        </w:tc>
        <w:tc>
          <w:tcPr>
            <w:tcW w:w="1134" w:type="dxa"/>
            <w:vAlign w:val="center"/>
          </w:tcPr>
          <w:p w14:paraId="19B05D7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c>
          <w:tcPr>
            <w:tcW w:w="1418" w:type="dxa"/>
            <w:vAlign w:val="center"/>
          </w:tcPr>
          <w:p w14:paraId="1DFD745F">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w:t>
            </w:r>
          </w:p>
        </w:tc>
        <w:tc>
          <w:tcPr>
            <w:tcW w:w="1134" w:type="dxa"/>
            <w:vAlign w:val="center"/>
          </w:tcPr>
          <w:p w14:paraId="1F661C7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c>
          <w:tcPr>
            <w:tcW w:w="1276" w:type="dxa"/>
            <w:vAlign w:val="center"/>
          </w:tcPr>
          <w:p w14:paraId="2B5E73F8">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4</w:t>
            </w:r>
          </w:p>
        </w:tc>
        <w:tc>
          <w:tcPr>
            <w:tcW w:w="992" w:type="dxa"/>
            <w:vAlign w:val="center"/>
          </w:tcPr>
          <w:p w14:paraId="6193C52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w:t>
            </w:r>
            <w:r>
              <w:rPr>
                <w:rFonts w:hint="default" w:ascii="Times New Roman" w:hAnsi="Times New Roman" w:cs="Times New Roman"/>
                <w:color w:val="auto"/>
                <w:kern w:val="0"/>
                <w:szCs w:val="21"/>
                <w:highlight w:val="none"/>
                <w:lang w:bidi="zh-CN"/>
              </w:rPr>
              <w:t>6</w:t>
            </w:r>
          </w:p>
        </w:tc>
        <w:tc>
          <w:tcPr>
            <w:tcW w:w="700" w:type="dxa"/>
            <w:vAlign w:val="center"/>
          </w:tcPr>
          <w:p w14:paraId="7CFFAE73">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p>
        </w:tc>
      </w:tr>
      <w:bookmarkEnd w:id="25"/>
      <w:tr w14:paraId="169D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21" w:type="dxa"/>
            <w:vAlign w:val="center"/>
          </w:tcPr>
          <w:p w14:paraId="2DA3CAA8">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合计</w:t>
            </w:r>
          </w:p>
        </w:tc>
        <w:tc>
          <w:tcPr>
            <w:tcW w:w="1142" w:type="dxa"/>
            <w:vAlign w:val="center"/>
          </w:tcPr>
          <w:p w14:paraId="7FA25D7A">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w:t>
            </w:r>
            <w:r>
              <w:rPr>
                <w:rFonts w:hint="default" w:ascii="Times New Roman" w:hAnsi="Times New Roman" w:cs="Times New Roman"/>
                <w:color w:val="auto"/>
                <w:kern w:val="0"/>
                <w:szCs w:val="21"/>
                <w:highlight w:val="none"/>
                <w:lang w:bidi="zh-CN"/>
              </w:rPr>
              <w:t>330</w:t>
            </w:r>
          </w:p>
        </w:tc>
        <w:tc>
          <w:tcPr>
            <w:tcW w:w="1134" w:type="dxa"/>
            <w:vAlign w:val="center"/>
          </w:tcPr>
          <w:p w14:paraId="12E91858">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210</w:t>
            </w:r>
          </w:p>
        </w:tc>
        <w:tc>
          <w:tcPr>
            <w:tcW w:w="1418" w:type="dxa"/>
            <w:vAlign w:val="center"/>
          </w:tcPr>
          <w:p w14:paraId="1357A7BC">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1899</w:t>
            </w:r>
          </w:p>
        </w:tc>
        <w:tc>
          <w:tcPr>
            <w:tcW w:w="1134" w:type="dxa"/>
            <w:vAlign w:val="center"/>
          </w:tcPr>
          <w:p w14:paraId="24CAA0E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609</w:t>
            </w:r>
          </w:p>
        </w:tc>
        <w:tc>
          <w:tcPr>
            <w:tcW w:w="1276" w:type="dxa"/>
            <w:vAlign w:val="center"/>
          </w:tcPr>
          <w:p w14:paraId="0C8A9974">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w:t>
            </w:r>
            <w:r>
              <w:rPr>
                <w:rFonts w:hint="default" w:ascii="Times New Roman" w:hAnsi="Times New Roman" w:cs="Times New Roman"/>
                <w:color w:val="auto"/>
                <w:kern w:val="0"/>
                <w:szCs w:val="21"/>
                <w:highlight w:val="none"/>
                <w:lang w:bidi="zh-CN"/>
              </w:rPr>
              <w:t>540</w:t>
            </w:r>
          </w:p>
        </w:tc>
        <w:tc>
          <w:tcPr>
            <w:tcW w:w="992" w:type="dxa"/>
            <w:vAlign w:val="center"/>
          </w:tcPr>
          <w:p w14:paraId="3C2DB615">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3</w:t>
            </w:r>
            <w:r>
              <w:rPr>
                <w:rFonts w:hint="default" w:ascii="Times New Roman" w:hAnsi="Times New Roman" w:cs="Times New Roman"/>
                <w:color w:val="auto"/>
                <w:kern w:val="0"/>
                <w:szCs w:val="21"/>
                <w:highlight w:val="none"/>
                <w:lang w:bidi="zh-CN"/>
              </w:rPr>
              <w:t>4</w:t>
            </w:r>
          </w:p>
        </w:tc>
        <w:tc>
          <w:tcPr>
            <w:tcW w:w="700" w:type="dxa"/>
            <w:vAlign w:val="center"/>
          </w:tcPr>
          <w:p w14:paraId="40AF0D4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29</w:t>
            </w:r>
          </w:p>
        </w:tc>
      </w:tr>
      <w:bookmarkEnd w:id="23"/>
    </w:tbl>
    <w:p w14:paraId="544CB165">
      <w:pPr>
        <w:autoSpaceDE w:val="0"/>
        <w:autoSpaceDN w:val="0"/>
        <w:spacing w:line="380" w:lineRule="exact"/>
        <w:jc w:val="left"/>
        <w:outlineLvl w:val="0"/>
        <w:rPr>
          <w:rFonts w:hint="default" w:ascii="Times New Roman" w:hAnsi="Times New Roman" w:cs="Times New Roman"/>
          <w:color w:val="auto"/>
          <w:kern w:val="0"/>
          <w:szCs w:val="21"/>
          <w:highlight w:val="none"/>
          <w:lang w:val="zh-CN" w:bidi="zh-CN"/>
        </w:rPr>
      </w:pPr>
      <w:bookmarkStart w:id="26" w:name="_Toc26927"/>
    </w:p>
    <w:p w14:paraId="3132EFB6">
      <w:pPr>
        <w:autoSpaceDE w:val="0"/>
        <w:autoSpaceDN w:val="0"/>
        <w:spacing w:line="380" w:lineRule="exact"/>
        <w:jc w:val="left"/>
        <w:outlineLvl w:val="0"/>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（说明：①形势与政策、</w:t>
      </w:r>
      <w:r>
        <w:rPr>
          <w:rFonts w:hint="default" w:ascii="Times New Roman" w:hAnsi="Times New Roman" w:cs="Times New Roman"/>
          <w:color w:val="auto"/>
          <w:kern w:val="0"/>
          <w:szCs w:val="21"/>
          <w:highlight w:val="none"/>
          <w:lang w:bidi="zh-CN"/>
        </w:rPr>
        <w:t>国家安全教育、</w:t>
      </w:r>
      <w:r>
        <w:rPr>
          <w:rFonts w:hint="default" w:ascii="Times New Roman" w:hAnsi="Times New Roman" w:cs="Times New Roman"/>
          <w:color w:val="auto"/>
          <w:kern w:val="0"/>
          <w:szCs w:val="21"/>
          <w:highlight w:val="none"/>
          <w:lang w:val="zh-CN" w:bidi="zh-CN"/>
        </w:rPr>
        <w:t>劳动教育、专业入门与专业伦理等</w:t>
      </w:r>
      <w:r>
        <w:rPr>
          <w:rFonts w:hint="default" w:ascii="Times New Roman" w:hAnsi="Times New Roman" w:cs="Times New Roman"/>
          <w:color w:val="auto"/>
          <w:kern w:val="0"/>
          <w:szCs w:val="21"/>
          <w:highlight w:val="none"/>
          <w:lang w:bidi="zh-CN"/>
        </w:rPr>
        <w:t>必修课程学时数根据教学大纲分配至相应学期；②选修课程学时分配根据各学期建议修读课程门数计算；③必修课学时+选修课学时=讲授学时+实验实践学时，集中实践环节另计。</w:t>
      </w:r>
      <w:r>
        <w:rPr>
          <w:rFonts w:hint="default" w:ascii="Times New Roman" w:hAnsi="Times New Roman" w:cs="Times New Roman"/>
          <w:color w:val="auto"/>
          <w:kern w:val="0"/>
          <w:szCs w:val="21"/>
          <w:highlight w:val="none"/>
          <w:lang w:val="zh-CN" w:bidi="zh-CN"/>
        </w:rPr>
        <w:t>）</w:t>
      </w:r>
      <w:bookmarkEnd w:id="26"/>
    </w:p>
    <w:p w14:paraId="05501B4D">
      <w:pPr>
        <w:adjustRightInd w:val="0"/>
        <w:snapToGrid w:val="0"/>
        <w:spacing w:line="360" w:lineRule="auto"/>
        <w:ind w:firstLine="482" w:firstLineChars="200"/>
        <w:rPr>
          <w:rFonts w:hint="default" w:ascii="Times New Roman" w:hAnsi="Times New Roman" w:cs="Times New Roman"/>
          <w:b/>
          <w:bCs/>
          <w:color w:val="auto"/>
          <w:sz w:val="24"/>
          <w:highlight w:val="none"/>
        </w:rPr>
      </w:pPr>
      <w:bookmarkStart w:id="27" w:name="_Hlk181366990"/>
    </w:p>
    <w:p w14:paraId="0A22E326">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九、学分分配表</w:t>
      </w:r>
    </w:p>
    <w:bookmarkEnd w:id="27"/>
    <w:tbl>
      <w:tblPr>
        <w:tblStyle w:val="1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0"/>
        <w:gridCol w:w="1091"/>
        <w:gridCol w:w="910"/>
        <w:gridCol w:w="1130"/>
        <w:gridCol w:w="933"/>
        <w:gridCol w:w="1569"/>
        <w:gridCol w:w="851"/>
      </w:tblGrid>
      <w:tr w14:paraId="5AB4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Merge w:val="restart"/>
            <w:vAlign w:val="center"/>
          </w:tcPr>
          <w:p w14:paraId="7770EDF6">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bookmarkStart w:id="28" w:name="_Hlk110241530"/>
            <w:bookmarkStart w:id="29" w:name="_Hlk181347788"/>
            <w:r>
              <w:rPr>
                <w:rFonts w:hint="default" w:ascii="Times New Roman" w:hAnsi="Times New Roman" w:cs="Times New Roman"/>
                <w:b/>
                <w:color w:val="auto"/>
                <w:kern w:val="0"/>
                <w:szCs w:val="21"/>
                <w:highlight w:val="none"/>
                <w:lang w:val="zh-CN" w:bidi="zh-CN"/>
              </w:rPr>
              <w:t>类别</w:t>
            </w:r>
          </w:p>
        </w:tc>
        <w:tc>
          <w:tcPr>
            <w:tcW w:w="7234" w:type="dxa"/>
            <w:gridSpan w:val="7"/>
            <w:vAlign w:val="center"/>
          </w:tcPr>
          <w:p w14:paraId="4265E94F">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学分及其占比</w:t>
            </w:r>
          </w:p>
        </w:tc>
      </w:tr>
      <w:tr w14:paraId="6CB6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Merge w:val="continue"/>
          </w:tcPr>
          <w:p w14:paraId="5131789A">
            <w:pPr>
              <w:autoSpaceDE w:val="0"/>
              <w:autoSpaceDN w:val="0"/>
              <w:adjustRightInd w:val="0"/>
              <w:snapToGrid w:val="0"/>
              <w:jc w:val="left"/>
              <w:rPr>
                <w:rFonts w:hint="default" w:ascii="Times New Roman" w:hAnsi="Times New Roman" w:cs="Times New Roman"/>
                <w:b/>
                <w:color w:val="auto"/>
                <w:kern w:val="0"/>
                <w:szCs w:val="21"/>
                <w:highlight w:val="none"/>
                <w:lang w:val="zh-CN" w:bidi="zh-CN"/>
              </w:rPr>
            </w:pPr>
          </w:p>
        </w:tc>
        <w:tc>
          <w:tcPr>
            <w:tcW w:w="750" w:type="dxa"/>
            <w:vAlign w:val="center"/>
          </w:tcPr>
          <w:p w14:paraId="71EC7C57">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学分</w:t>
            </w:r>
          </w:p>
        </w:tc>
        <w:tc>
          <w:tcPr>
            <w:tcW w:w="1091" w:type="dxa"/>
            <w:vAlign w:val="center"/>
          </w:tcPr>
          <w:p w14:paraId="186B11FD">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必修课程</w:t>
            </w:r>
          </w:p>
          <w:p w14:paraId="5E9DDE77">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学分</w:t>
            </w:r>
          </w:p>
        </w:tc>
        <w:tc>
          <w:tcPr>
            <w:tcW w:w="910" w:type="dxa"/>
            <w:vAlign w:val="center"/>
          </w:tcPr>
          <w:p w14:paraId="696C66FA">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占比</w:t>
            </w:r>
          </w:p>
        </w:tc>
        <w:tc>
          <w:tcPr>
            <w:tcW w:w="1130" w:type="dxa"/>
            <w:vAlign w:val="center"/>
          </w:tcPr>
          <w:p w14:paraId="7EB7664C">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选修课程</w:t>
            </w:r>
          </w:p>
          <w:p w14:paraId="5CDC7DE0">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学分</w:t>
            </w:r>
          </w:p>
        </w:tc>
        <w:tc>
          <w:tcPr>
            <w:tcW w:w="933" w:type="dxa"/>
            <w:vAlign w:val="center"/>
          </w:tcPr>
          <w:p w14:paraId="11D5D56B">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占比</w:t>
            </w:r>
          </w:p>
        </w:tc>
        <w:tc>
          <w:tcPr>
            <w:tcW w:w="1569" w:type="dxa"/>
            <w:vAlign w:val="center"/>
          </w:tcPr>
          <w:p w14:paraId="53691195">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实验（实践）</w:t>
            </w:r>
          </w:p>
          <w:p w14:paraId="00D46550">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学分</w:t>
            </w:r>
          </w:p>
        </w:tc>
        <w:tc>
          <w:tcPr>
            <w:tcW w:w="851" w:type="dxa"/>
            <w:vAlign w:val="center"/>
          </w:tcPr>
          <w:p w14:paraId="6F3F5BEB">
            <w:pPr>
              <w:autoSpaceDE w:val="0"/>
              <w:autoSpaceDN w:val="0"/>
              <w:adjustRightInd w:val="0"/>
              <w:snapToGrid w:val="0"/>
              <w:jc w:val="center"/>
              <w:rPr>
                <w:rFonts w:hint="default" w:ascii="Times New Roman" w:hAnsi="Times New Roman" w:cs="Times New Roman"/>
                <w:b/>
                <w:color w:val="auto"/>
                <w:kern w:val="0"/>
                <w:szCs w:val="21"/>
                <w:highlight w:val="none"/>
                <w:lang w:val="zh-CN" w:bidi="zh-CN"/>
              </w:rPr>
            </w:pPr>
            <w:r>
              <w:rPr>
                <w:rFonts w:hint="default" w:ascii="Times New Roman" w:hAnsi="Times New Roman" w:cs="Times New Roman"/>
                <w:b/>
                <w:color w:val="auto"/>
                <w:kern w:val="0"/>
                <w:szCs w:val="21"/>
                <w:highlight w:val="none"/>
                <w:lang w:val="zh-CN" w:bidi="zh-CN"/>
              </w:rPr>
              <w:t>占比</w:t>
            </w:r>
          </w:p>
        </w:tc>
      </w:tr>
      <w:tr w14:paraId="4D04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Align w:val="center"/>
          </w:tcPr>
          <w:p w14:paraId="22F00A0B">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通识教育课程</w:t>
            </w:r>
          </w:p>
        </w:tc>
        <w:tc>
          <w:tcPr>
            <w:tcW w:w="750" w:type="dxa"/>
            <w:vAlign w:val="center"/>
          </w:tcPr>
          <w:p w14:paraId="6DBE001D">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bidi="zh-CN"/>
              </w:rPr>
            </w:pPr>
            <w:r>
              <w:rPr>
                <w:rFonts w:hint="default" w:ascii="Times New Roman" w:hAnsi="Times New Roman" w:cs="Times New Roman"/>
                <w:b/>
                <w:bCs/>
                <w:color w:val="auto"/>
                <w:kern w:val="0"/>
                <w:szCs w:val="21"/>
                <w:highlight w:val="none"/>
                <w:lang w:bidi="zh-CN"/>
              </w:rPr>
              <w:t>4</w:t>
            </w:r>
            <w:r>
              <w:rPr>
                <w:rFonts w:hint="default" w:ascii="Times New Roman" w:hAnsi="Times New Roman" w:cs="Times New Roman"/>
                <w:b/>
                <w:bCs/>
                <w:color w:val="auto"/>
                <w:kern w:val="0"/>
                <w:szCs w:val="21"/>
                <w:highlight w:val="none"/>
                <w:lang w:val="en-US" w:bidi="zh-CN"/>
              </w:rPr>
              <w:t>5</w:t>
            </w:r>
          </w:p>
        </w:tc>
        <w:tc>
          <w:tcPr>
            <w:tcW w:w="1091" w:type="dxa"/>
            <w:vAlign w:val="center"/>
          </w:tcPr>
          <w:p w14:paraId="2D175A9D">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en-US" w:bidi="zh-CN"/>
              </w:rPr>
            </w:pPr>
            <w:r>
              <w:rPr>
                <w:rFonts w:hint="default" w:ascii="Times New Roman" w:hAnsi="Times New Roman" w:cs="Times New Roman"/>
                <w:b/>
                <w:bCs/>
                <w:color w:val="auto"/>
                <w:kern w:val="0"/>
                <w:szCs w:val="21"/>
                <w:highlight w:val="none"/>
                <w:lang w:val="en-US" w:bidi="zh-CN"/>
              </w:rPr>
              <w:t>39</w:t>
            </w:r>
          </w:p>
        </w:tc>
        <w:tc>
          <w:tcPr>
            <w:tcW w:w="910" w:type="dxa"/>
            <w:vAlign w:val="center"/>
          </w:tcPr>
          <w:p w14:paraId="73FBF919">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2</w:t>
            </w:r>
            <w:r>
              <w:rPr>
                <w:rFonts w:hint="default" w:ascii="Times New Roman" w:hAnsi="Times New Roman" w:cs="Times New Roman"/>
                <w:color w:val="auto"/>
                <w:kern w:val="0"/>
                <w:szCs w:val="21"/>
                <w:highlight w:val="none"/>
                <w:lang w:val="zh-CN" w:bidi="zh-CN"/>
              </w:rPr>
              <w:t>5.00%</w:t>
            </w:r>
          </w:p>
        </w:tc>
        <w:tc>
          <w:tcPr>
            <w:tcW w:w="1130" w:type="dxa"/>
            <w:vAlign w:val="center"/>
          </w:tcPr>
          <w:p w14:paraId="2490198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b/>
                <w:bCs/>
                <w:color w:val="auto"/>
                <w:kern w:val="0"/>
                <w:szCs w:val="21"/>
                <w:highlight w:val="none"/>
                <w:lang w:val="zh-CN" w:bidi="zh-CN"/>
              </w:rPr>
              <w:t>6</w:t>
            </w:r>
          </w:p>
        </w:tc>
        <w:tc>
          <w:tcPr>
            <w:tcW w:w="933" w:type="dxa"/>
            <w:vAlign w:val="center"/>
          </w:tcPr>
          <w:p w14:paraId="47307483">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3.75%</w:t>
            </w:r>
          </w:p>
        </w:tc>
        <w:tc>
          <w:tcPr>
            <w:tcW w:w="1569" w:type="dxa"/>
            <w:vAlign w:val="center"/>
          </w:tcPr>
          <w:p w14:paraId="28F293F7">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1</w:t>
            </w:r>
            <w:r>
              <w:rPr>
                <w:rFonts w:hint="default" w:ascii="Times New Roman" w:hAnsi="Times New Roman" w:cs="Times New Roman"/>
                <w:color w:val="auto"/>
                <w:kern w:val="0"/>
                <w:szCs w:val="21"/>
                <w:highlight w:val="none"/>
                <w:lang w:val="zh-CN" w:bidi="zh-CN"/>
              </w:rPr>
              <w:t>1.40</w:t>
            </w:r>
          </w:p>
        </w:tc>
        <w:tc>
          <w:tcPr>
            <w:tcW w:w="851" w:type="dxa"/>
            <w:vAlign w:val="center"/>
          </w:tcPr>
          <w:p w14:paraId="7D23446B">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7.13%</w:t>
            </w:r>
          </w:p>
        </w:tc>
      </w:tr>
      <w:tr w14:paraId="707A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Align w:val="center"/>
          </w:tcPr>
          <w:p w14:paraId="468659BA">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综合素质培养课程</w:t>
            </w:r>
          </w:p>
        </w:tc>
        <w:tc>
          <w:tcPr>
            <w:tcW w:w="750" w:type="dxa"/>
            <w:vAlign w:val="center"/>
          </w:tcPr>
          <w:p w14:paraId="2B2D020C">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zh-CN" w:bidi="zh-CN"/>
              </w:rPr>
            </w:pPr>
            <w:r>
              <w:rPr>
                <w:rFonts w:hint="default" w:ascii="Times New Roman" w:hAnsi="Times New Roman" w:cs="Times New Roman"/>
                <w:b/>
                <w:bCs/>
                <w:color w:val="auto"/>
                <w:kern w:val="0"/>
                <w:szCs w:val="21"/>
                <w:highlight w:val="none"/>
                <w:lang w:val="zh-CN" w:bidi="zh-CN"/>
              </w:rPr>
              <w:t>9</w:t>
            </w:r>
          </w:p>
        </w:tc>
        <w:tc>
          <w:tcPr>
            <w:tcW w:w="1091" w:type="dxa"/>
            <w:vAlign w:val="center"/>
          </w:tcPr>
          <w:p w14:paraId="78B45927">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zh-CN" w:bidi="zh-CN"/>
              </w:rPr>
            </w:pPr>
            <w:r>
              <w:rPr>
                <w:rFonts w:hint="default" w:ascii="Times New Roman" w:hAnsi="Times New Roman" w:cs="Times New Roman"/>
                <w:b/>
                <w:bCs/>
                <w:color w:val="auto"/>
                <w:kern w:val="0"/>
                <w:szCs w:val="21"/>
                <w:highlight w:val="none"/>
                <w:lang w:val="zh-CN" w:bidi="zh-CN"/>
              </w:rPr>
              <w:t>5</w:t>
            </w:r>
          </w:p>
        </w:tc>
        <w:tc>
          <w:tcPr>
            <w:tcW w:w="910" w:type="dxa"/>
            <w:vAlign w:val="center"/>
          </w:tcPr>
          <w:p w14:paraId="39CD225B">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3.13%</w:t>
            </w:r>
          </w:p>
        </w:tc>
        <w:tc>
          <w:tcPr>
            <w:tcW w:w="1130" w:type="dxa"/>
            <w:vAlign w:val="center"/>
          </w:tcPr>
          <w:p w14:paraId="0DABDA33">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b/>
                <w:bCs/>
                <w:color w:val="auto"/>
                <w:kern w:val="0"/>
                <w:szCs w:val="21"/>
                <w:highlight w:val="none"/>
                <w:lang w:val="zh-CN" w:bidi="zh-CN"/>
              </w:rPr>
              <w:t>4</w:t>
            </w:r>
          </w:p>
        </w:tc>
        <w:tc>
          <w:tcPr>
            <w:tcW w:w="933" w:type="dxa"/>
            <w:vAlign w:val="center"/>
          </w:tcPr>
          <w:p w14:paraId="14DE818A">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2.50%</w:t>
            </w:r>
          </w:p>
        </w:tc>
        <w:tc>
          <w:tcPr>
            <w:tcW w:w="1569" w:type="dxa"/>
            <w:vAlign w:val="center"/>
          </w:tcPr>
          <w:p w14:paraId="371C48A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5.33</w:t>
            </w:r>
          </w:p>
        </w:tc>
        <w:tc>
          <w:tcPr>
            <w:tcW w:w="851" w:type="dxa"/>
            <w:vAlign w:val="center"/>
          </w:tcPr>
          <w:p w14:paraId="531BE703">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3.33%</w:t>
            </w:r>
          </w:p>
        </w:tc>
      </w:tr>
      <w:tr w14:paraId="2DDD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Align w:val="center"/>
          </w:tcPr>
          <w:p w14:paraId="1F2A4FD2">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学科基础课程</w:t>
            </w:r>
          </w:p>
        </w:tc>
        <w:tc>
          <w:tcPr>
            <w:tcW w:w="750" w:type="dxa"/>
            <w:vAlign w:val="center"/>
          </w:tcPr>
          <w:p w14:paraId="3544EBA7">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zh-CN" w:bidi="zh-CN"/>
              </w:rPr>
            </w:pPr>
            <w:r>
              <w:rPr>
                <w:rFonts w:hint="default" w:ascii="Times New Roman" w:hAnsi="Times New Roman" w:cs="Times New Roman"/>
                <w:b/>
                <w:bCs/>
                <w:color w:val="auto"/>
                <w:kern w:val="0"/>
                <w:szCs w:val="21"/>
                <w:highlight w:val="none"/>
                <w:lang w:val="en-US" w:bidi="zh-CN"/>
              </w:rPr>
              <w:t>50</w:t>
            </w:r>
            <w:r>
              <w:rPr>
                <w:rFonts w:hint="default" w:ascii="Times New Roman" w:hAnsi="Times New Roman" w:cs="Times New Roman"/>
                <w:b/>
                <w:bCs/>
                <w:color w:val="auto"/>
                <w:kern w:val="0"/>
                <w:szCs w:val="21"/>
                <w:highlight w:val="none"/>
                <w:lang w:val="zh-CN" w:bidi="zh-CN"/>
              </w:rPr>
              <w:t>.5</w:t>
            </w:r>
          </w:p>
        </w:tc>
        <w:tc>
          <w:tcPr>
            <w:tcW w:w="1091" w:type="dxa"/>
            <w:vAlign w:val="center"/>
          </w:tcPr>
          <w:p w14:paraId="301140A2">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zh-CN" w:bidi="zh-CN"/>
              </w:rPr>
            </w:pPr>
            <w:r>
              <w:rPr>
                <w:rFonts w:hint="default" w:ascii="Times New Roman" w:hAnsi="Times New Roman" w:cs="Times New Roman"/>
                <w:b/>
                <w:bCs/>
                <w:color w:val="auto"/>
                <w:kern w:val="0"/>
                <w:szCs w:val="21"/>
                <w:highlight w:val="none"/>
                <w:lang w:val="zh-CN" w:bidi="zh-CN"/>
              </w:rPr>
              <w:t>47.5</w:t>
            </w:r>
          </w:p>
        </w:tc>
        <w:tc>
          <w:tcPr>
            <w:tcW w:w="910" w:type="dxa"/>
            <w:vAlign w:val="center"/>
          </w:tcPr>
          <w:p w14:paraId="20E94DF6">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29.69%</w:t>
            </w:r>
          </w:p>
        </w:tc>
        <w:tc>
          <w:tcPr>
            <w:tcW w:w="1130" w:type="dxa"/>
            <w:vAlign w:val="center"/>
          </w:tcPr>
          <w:p w14:paraId="3160984E">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b/>
                <w:bCs/>
                <w:color w:val="auto"/>
                <w:kern w:val="0"/>
                <w:szCs w:val="21"/>
                <w:highlight w:val="none"/>
                <w:lang w:val="en-US" w:bidi="zh-CN"/>
              </w:rPr>
              <w:t>3</w:t>
            </w:r>
          </w:p>
        </w:tc>
        <w:tc>
          <w:tcPr>
            <w:tcW w:w="933" w:type="dxa"/>
            <w:vAlign w:val="center"/>
          </w:tcPr>
          <w:p w14:paraId="61BFBC2E">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1.25%</w:t>
            </w:r>
          </w:p>
        </w:tc>
        <w:tc>
          <w:tcPr>
            <w:tcW w:w="1569" w:type="dxa"/>
            <w:vAlign w:val="center"/>
          </w:tcPr>
          <w:p w14:paraId="13A3145E">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7.98</w:t>
            </w:r>
          </w:p>
        </w:tc>
        <w:tc>
          <w:tcPr>
            <w:tcW w:w="851" w:type="dxa"/>
            <w:vAlign w:val="center"/>
          </w:tcPr>
          <w:p w14:paraId="725123F3">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4.99%</w:t>
            </w:r>
          </w:p>
        </w:tc>
      </w:tr>
      <w:tr w14:paraId="1102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Align w:val="center"/>
          </w:tcPr>
          <w:p w14:paraId="16DEA2EB">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专业教育课程</w:t>
            </w:r>
          </w:p>
        </w:tc>
        <w:tc>
          <w:tcPr>
            <w:tcW w:w="750" w:type="dxa"/>
            <w:vAlign w:val="center"/>
          </w:tcPr>
          <w:p w14:paraId="761CDC26">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en-US" w:bidi="zh-CN"/>
              </w:rPr>
            </w:pPr>
            <w:r>
              <w:rPr>
                <w:rFonts w:hint="default" w:ascii="Times New Roman" w:hAnsi="Times New Roman" w:cs="Times New Roman"/>
                <w:b/>
                <w:bCs/>
                <w:color w:val="auto"/>
                <w:kern w:val="0"/>
                <w:szCs w:val="21"/>
                <w:highlight w:val="none"/>
                <w:lang w:val="en-US" w:bidi="zh-CN"/>
              </w:rPr>
              <w:t>55.5</w:t>
            </w:r>
          </w:p>
        </w:tc>
        <w:tc>
          <w:tcPr>
            <w:tcW w:w="1091" w:type="dxa"/>
            <w:vAlign w:val="center"/>
          </w:tcPr>
          <w:p w14:paraId="4C368248">
            <w:pPr>
              <w:widowControl/>
              <w:autoSpaceDE w:val="0"/>
              <w:autoSpaceDN w:val="0"/>
              <w:adjustRightInd w:val="0"/>
              <w:snapToGrid w:val="0"/>
              <w:jc w:val="center"/>
              <w:textAlignment w:val="center"/>
              <w:rPr>
                <w:rFonts w:hint="default" w:ascii="Times New Roman" w:hAnsi="Times New Roman" w:cs="Times New Roman"/>
                <w:b/>
                <w:bCs/>
                <w:color w:val="auto"/>
                <w:kern w:val="0"/>
                <w:szCs w:val="21"/>
                <w:highlight w:val="none"/>
                <w:lang w:val="zh-CN" w:bidi="zh-CN"/>
              </w:rPr>
            </w:pPr>
            <w:r>
              <w:rPr>
                <w:rFonts w:hint="default" w:ascii="Times New Roman" w:hAnsi="Times New Roman" w:cs="Times New Roman"/>
                <w:b/>
                <w:bCs/>
                <w:color w:val="auto"/>
                <w:kern w:val="0"/>
                <w:szCs w:val="21"/>
                <w:highlight w:val="none"/>
                <w:lang w:val="zh-CN" w:bidi="zh-CN"/>
              </w:rPr>
              <w:t>31.5</w:t>
            </w:r>
          </w:p>
        </w:tc>
        <w:tc>
          <w:tcPr>
            <w:tcW w:w="910" w:type="dxa"/>
            <w:vAlign w:val="center"/>
          </w:tcPr>
          <w:p w14:paraId="6230F452">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19.69%</w:t>
            </w:r>
          </w:p>
        </w:tc>
        <w:tc>
          <w:tcPr>
            <w:tcW w:w="1130" w:type="dxa"/>
            <w:vAlign w:val="center"/>
          </w:tcPr>
          <w:p w14:paraId="0B19EAC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en-US" w:bidi="zh-CN"/>
              </w:rPr>
            </w:pPr>
            <w:r>
              <w:rPr>
                <w:rFonts w:hint="default" w:ascii="Times New Roman" w:hAnsi="Times New Roman" w:cs="Times New Roman"/>
                <w:b/>
                <w:bCs/>
                <w:color w:val="auto"/>
                <w:kern w:val="0"/>
                <w:szCs w:val="21"/>
                <w:highlight w:val="none"/>
                <w:lang w:val="en-US" w:bidi="zh-CN"/>
              </w:rPr>
              <w:t>24</w:t>
            </w:r>
          </w:p>
        </w:tc>
        <w:tc>
          <w:tcPr>
            <w:tcW w:w="933" w:type="dxa"/>
            <w:vAlign w:val="center"/>
          </w:tcPr>
          <w:p w14:paraId="7C506081">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15.00%</w:t>
            </w:r>
          </w:p>
        </w:tc>
        <w:tc>
          <w:tcPr>
            <w:tcW w:w="1569" w:type="dxa"/>
            <w:vAlign w:val="center"/>
          </w:tcPr>
          <w:p w14:paraId="32932602">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24.57</w:t>
            </w:r>
          </w:p>
        </w:tc>
        <w:tc>
          <w:tcPr>
            <w:tcW w:w="851" w:type="dxa"/>
            <w:vAlign w:val="center"/>
          </w:tcPr>
          <w:p w14:paraId="5225D8FE">
            <w:pPr>
              <w:widowControl/>
              <w:autoSpaceDE w:val="0"/>
              <w:autoSpaceDN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15.36%</w:t>
            </w:r>
          </w:p>
        </w:tc>
      </w:tr>
      <w:tr w14:paraId="18A2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5" w:type="dxa"/>
            <w:vAlign w:val="center"/>
          </w:tcPr>
          <w:p w14:paraId="232767F6">
            <w:pPr>
              <w:widowControl/>
              <w:autoSpaceDE w:val="0"/>
              <w:autoSpaceDN w:val="0"/>
              <w:adjustRightInd w:val="0"/>
              <w:snapToGrid w:val="0"/>
              <w:jc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合计</w:t>
            </w:r>
          </w:p>
        </w:tc>
        <w:tc>
          <w:tcPr>
            <w:tcW w:w="750" w:type="dxa"/>
            <w:vAlign w:val="center"/>
          </w:tcPr>
          <w:p w14:paraId="39CBFFD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bidi="zh-CN"/>
              </w:rPr>
            </w:pPr>
            <w:r>
              <w:rPr>
                <w:rFonts w:hint="default" w:ascii="Times New Roman" w:hAnsi="Times New Roman" w:cs="Times New Roman"/>
                <w:color w:val="auto"/>
                <w:kern w:val="0"/>
                <w:szCs w:val="21"/>
                <w:highlight w:val="none"/>
                <w:lang w:bidi="zh-CN"/>
              </w:rPr>
              <w:t>1</w:t>
            </w:r>
            <w:r>
              <w:rPr>
                <w:rFonts w:hint="default" w:ascii="Times New Roman" w:hAnsi="Times New Roman" w:cs="Times New Roman"/>
                <w:color w:val="auto"/>
                <w:kern w:val="0"/>
                <w:szCs w:val="21"/>
                <w:highlight w:val="none"/>
                <w:lang w:bidi="zh-CN"/>
              </w:rPr>
              <w:t>60</w:t>
            </w:r>
          </w:p>
        </w:tc>
        <w:tc>
          <w:tcPr>
            <w:tcW w:w="1091" w:type="dxa"/>
            <w:vAlign w:val="center"/>
          </w:tcPr>
          <w:p w14:paraId="6221B84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1</w:t>
            </w:r>
            <w:r>
              <w:rPr>
                <w:rFonts w:hint="default" w:ascii="Times New Roman" w:hAnsi="Times New Roman" w:cs="Times New Roman"/>
                <w:color w:val="auto"/>
                <w:kern w:val="0"/>
                <w:szCs w:val="21"/>
                <w:highlight w:val="none"/>
                <w:lang w:val="zh-CN" w:bidi="zh-CN"/>
              </w:rPr>
              <w:t>23</w:t>
            </w:r>
          </w:p>
        </w:tc>
        <w:tc>
          <w:tcPr>
            <w:tcW w:w="910" w:type="dxa"/>
            <w:vAlign w:val="center"/>
          </w:tcPr>
          <w:p w14:paraId="42A7ADAC">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77.50%</w:t>
            </w:r>
          </w:p>
        </w:tc>
        <w:tc>
          <w:tcPr>
            <w:tcW w:w="1130" w:type="dxa"/>
            <w:vAlign w:val="center"/>
          </w:tcPr>
          <w:p w14:paraId="35BE8191">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37</w:t>
            </w:r>
          </w:p>
        </w:tc>
        <w:tc>
          <w:tcPr>
            <w:tcW w:w="933" w:type="dxa"/>
            <w:vAlign w:val="center"/>
          </w:tcPr>
          <w:p w14:paraId="687D6899">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22.50%</w:t>
            </w:r>
          </w:p>
        </w:tc>
        <w:tc>
          <w:tcPr>
            <w:tcW w:w="1569" w:type="dxa"/>
            <w:vAlign w:val="center"/>
          </w:tcPr>
          <w:p w14:paraId="2E229604">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49.28</w:t>
            </w:r>
          </w:p>
        </w:tc>
        <w:tc>
          <w:tcPr>
            <w:tcW w:w="851" w:type="dxa"/>
            <w:vAlign w:val="center"/>
          </w:tcPr>
          <w:p w14:paraId="7FE1E886">
            <w:pPr>
              <w:widowControl/>
              <w:autoSpaceDE w:val="0"/>
              <w:autoSpaceDN w:val="0"/>
              <w:adjustRightInd w:val="0"/>
              <w:snapToGrid w:val="0"/>
              <w:jc w:val="center"/>
              <w:textAlignment w:val="center"/>
              <w:rPr>
                <w:rFonts w:hint="default" w:ascii="Times New Roman" w:hAnsi="Times New Roman" w:cs="Times New Roman"/>
                <w:color w:val="auto"/>
                <w:kern w:val="0"/>
                <w:szCs w:val="21"/>
                <w:highlight w:val="none"/>
                <w:lang w:val="zh-CN" w:bidi="zh-CN"/>
              </w:rPr>
            </w:pPr>
            <w:r>
              <w:rPr>
                <w:rFonts w:hint="default" w:ascii="Times New Roman" w:hAnsi="Times New Roman" w:cs="Times New Roman"/>
                <w:color w:val="auto"/>
                <w:kern w:val="0"/>
                <w:szCs w:val="21"/>
                <w:highlight w:val="none"/>
                <w:lang w:val="zh-CN" w:bidi="zh-CN"/>
              </w:rPr>
              <w:t>30.81%</w:t>
            </w:r>
          </w:p>
        </w:tc>
      </w:tr>
      <w:bookmarkEnd w:id="28"/>
      <w:bookmarkEnd w:id="29"/>
    </w:tbl>
    <w:p w14:paraId="2525FAA1">
      <w:pPr>
        <w:adjustRightInd w:val="0"/>
        <w:snapToGrid w:val="0"/>
        <w:spacing w:line="360" w:lineRule="auto"/>
        <w:ind w:firstLine="482" w:firstLineChars="200"/>
        <w:rPr>
          <w:rFonts w:hint="default" w:ascii="Times New Roman" w:hAnsi="Times New Roman" w:cs="Times New Roman"/>
          <w:b/>
          <w:bCs/>
          <w:color w:val="auto"/>
          <w:sz w:val="24"/>
          <w:highlight w:val="none"/>
        </w:rPr>
      </w:pPr>
      <w:bookmarkStart w:id="30" w:name="_Hlk181367029"/>
    </w:p>
    <w:p w14:paraId="3D0CC236">
      <w:pPr>
        <w:adjustRightInd w:val="0"/>
        <w:snapToGrid w:val="0"/>
        <w:spacing w:line="360" w:lineRule="auto"/>
        <w:ind w:firstLine="482" w:firstLineChars="200"/>
        <w:rPr>
          <w:rFonts w:hint="default" w:ascii="Times New Roman" w:hAnsi="Times New Roman" w:cs="Times New Roman"/>
          <w:b/>
          <w:bCs/>
          <w:color w:val="auto"/>
          <w:sz w:val="24"/>
          <w:highlight w:val="none"/>
        </w:rPr>
      </w:pPr>
    </w:p>
    <w:p w14:paraId="2D8375A6">
      <w:pPr>
        <w:adjustRightInd w:val="0"/>
        <w:snapToGrid w:val="0"/>
        <w:spacing w:line="360" w:lineRule="auto"/>
        <w:ind w:firstLine="482" w:firstLineChars="200"/>
        <w:rPr>
          <w:rFonts w:hint="default" w:ascii="Times New Roman" w:hAnsi="Times New Roman" w:cs="Times New Roman"/>
          <w:b/>
          <w:bCs/>
          <w:color w:val="auto"/>
          <w:sz w:val="24"/>
          <w:highlight w:val="none"/>
        </w:rPr>
      </w:pPr>
    </w:p>
    <w:p w14:paraId="27452797">
      <w:pPr>
        <w:adjustRightInd w:val="0"/>
        <w:snapToGrid w:val="0"/>
        <w:spacing w:line="360" w:lineRule="auto"/>
        <w:ind w:firstLine="482" w:firstLineChars="200"/>
        <w:rPr>
          <w:rFonts w:hint="default" w:ascii="Times New Roman" w:hAnsi="Times New Roman" w:cs="Times New Roman"/>
          <w:b/>
          <w:bCs/>
          <w:color w:val="auto"/>
          <w:sz w:val="24"/>
          <w:highlight w:val="none"/>
        </w:rPr>
      </w:pPr>
    </w:p>
    <w:p w14:paraId="230C8DDF">
      <w:pPr>
        <w:adjustRightInd w:val="0"/>
        <w:snapToGrid w:val="0"/>
        <w:spacing w:line="360" w:lineRule="auto"/>
        <w:ind w:firstLine="482" w:firstLineChars="200"/>
        <w:rPr>
          <w:rFonts w:hint="default" w:ascii="Times New Roman" w:hAnsi="Times New Roman" w:cs="Times New Roman"/>
          <w:b/>
          <w:bCs/>
          <w:color w:val="auto"/>
          <w:sz w:val="24"/>
          <w:highlight w:val="none"/>
        </w:rPr>
      </w:pPr>
    </w:p>
    <w:p w14:paraId="33AB5876">
      <w:pPr>
        <w:adjustRightInd w:val="0"/>
        <w:snapToGrid w:val="0"/>
        <w:spacing w:line="360" w:lineRule="auto"/>
        <w:ind w:firstLine="482" w:firstLineChars="200"/>
        <w:rPr>
          <w:rFonts w:hint="default" w:ascii="Times New Roman" w:hAnsi="Times New Roman" w:cs="Times New Roman"/>
          <w:b/>
          <w:bCs/>
          <w:color w:val="auto"/>
          <w:sz w:val="24"/>
          <w:highlight w:val="none"/>
        </w:rPr>
      </w:pPr>
    </w:p>
    <w:p w14:paraId="4F6D8666">
      <w:pPr>
        <w:adjustRightInd w:val="0"/>
        <w:snapToGrid w:val="0"/>
        <w:spacing w:line="360" w:lineRule="auto"/>
        <w:ind w:firstLine="482" w:firstLineChars="200"/>
        <w:rPr>
          <w:rFonts w:hint="default" w:ascii="Times New Roman" w:hAnsi="Times New Roman" w:cs="Times New Roman"/>
          <w:b/>
          <w:bCs/>
          <w:color w:val="auto"/>
          <w:sz w:val="24"/>
          <w:highlight w:val="none"/>
        </w:rPr>
        <w:sectPr>
          <w:pgSz w:w="11907" w:h="16839"/>
          <w:pgMar w:top="1440" w:right="1440" w:bottom="1440" w:left="1440" w:header="720" w:footer="720" w:gutter="0"/>
          <w:cols w:space="720" w:num="1"/>
        </w:sectPr>
      </w:pPr>
    </w:p>
    <w:p w14:paraId="37C9E799">
      <w:pPr>
        <w:adjustRightInd w:val="0"/>
        <w:snapToGrid w:val="0"/>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十、培养目标、毕业要求与课程体系对应关系图</w:t>
      </w:r>
      <w:bookmarkEnd w:id="30"/>
    </w:p>
    <w:p w14:paraId="57C6ABAD">
      <w:pPr>
        <w:adjustRightInd w:val="0"/>
        <w:snapToGrid w:val="0"/>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（一）毕业要求支撑培养目标矩阵图</w:t>
      </w:r>
    </w:p>
    <w:tbl>
      <w:tblPr>
        <w:tblStyle w:val="1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4"/>
        <w:gridCol w:w="2475"/>
        <w:gridCol w:w="2602"/>
        <w:gridCol w:w="2749"/>
        <w:gridCol w:w="2470"/>
      </w:tblGrid>
      <w:tr w14:paraId="2F4E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272" w:type="pct"/>
            <w:tcBorders>
              <w:tl2br w:val="nil"/>
              <w:tr2bl w:val="nil"/>
            </w:tcBorders>
            <w:vAlign w:val="center"/>
          </w:tcPr>
          <w:p w14:paraId="7BB4F68B">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w:t>
            </w:r>
          </w:p>
        </w:tc>
        <w:tc>
          <w:tcPr>
            <w:tcW w:w="896" w:type="pct"/>
            <w:tcBorders>
              <w:tl2br w:val="nil"/>
              <w:tr2bl w:val="nil"/>
            </w:tcBorders>
            <w:vAlign w:val="center"/>
          </w:tcPr>
          <w:p w14:paraId="68632582">
            <w:pPr>
              <w:rPr>
                <w:rFonts w:hint="default" w:ascii="Times New Roman" w:hAnsi="Times New Roman" w:cs="Times New Roman"/>
                <w:color w:val="auto"/>
                <w:highlight w:val="none"/>
              </w:rPr>
            </w:pPr>
            <w:r>
              <w:rPr>
                <w:rFonts w:hint="default" w:ascii="Times New Roman" w:hAnsi="Times New Roman" w:cs="Times New Roman"/>
                <w:color w:val="auto"/>
                <w:highlight w:val="none"/>
              </w:rPr>
              <w:t>培养目标1</w:t>
            </w:r>
          </w:p>
        </w:tc>
        <w:tc>
          <w:tcPr>
            <w:tcW w:w="942" w:type="pct"/>
            <w:tcBorders>
              <w:tl2br w:val="nil"/>
              <w:tr2bl w:val="nil"/>
            </w:tcBorders>
            <w:vAlign w:val="center"/>
          </w:tcPr>
          <w:p w14:paraId="3EA2E589">
            <w:pPr>
              <w:rPr>
                <w:rFonts w:hint="default" w:ascii="Times New Roman" w:hAnsi="Times New Roman" w:cs="Times New Roman"/>
                <w:color w:val="auto"/>
                <w:highlight w:val="none"/>
              </w:rPr>
            </w:pPr>
            <w:r>
              <w:rPr>
                <w:rFonts w:hint="default" w:ascii="Times New Roman" w:hAnsi="Times New Roman" w:cs="Times New Roman"/>
                <w:color w:val="auto"/>
                <w:highlight w:val="none"/>
              </w:rPr>
              <w:t>培养目标2</w:t>
            </w:r>
          </w:p>
        </w:tc>
        <w:tc>
          <w:tcPr>
            <w:tcW w:w="995" w:type="pct"/>
            <w:tcBorders>
              <w:tl2br w:val="nil"/>
              <w:tr2bl w:val="nil"/>
            </w:tcBorders>
            <w:vAlign w:val="center"/>
          </w:tcPr>
          <w:p w14:paraId="0A4C9589">
            <w:pPr>
              <w:rPr>
                <w:rFonts w:hint="default" w:ascii="Times New Roman" w:hAnsi="Times New Roman" w:cs="Times New Roman"/>
                <w:color w:val="auto"/>
                <w:highlight w:val="none"/>
              </w:rPr>
            </w:pPr>
            <w:r>
              <w:rPr>
                <w:rFonts w:hint="default" w:ascii="Times New Roman" w:hAnsi="Times New Roman" w:cs="Times New Roman"/>
                <w:color w:val="auto"/>
                <w:highlight w:val="none"/>
              </w:rPr>
              <w:t>培养目标3</w:t>
            </w:r>
          </w:p>
        </w:tc>
        <w:tc>
          <w:tcPr>
            <w:tcW w:w="894" w:type="pct"/>
            <w:tcBorders>
              <w:tl2br w:val="nil"/>
              <w:tr2bl w:val="nil"/>
            </w:tcBorders>
            <w:vAlign w:val="center"/>
          </w:tcPr>
          <w:p w14:paraId="3711574D">
            <w:pPr>
              <w:rPr>
                <w:rFonts w:hint="default" w:ascii="Times New Roman" w:hAnsi="Times New Roman" w:cs="Times New Roman"/>
                <w:color w:val="auto"/>
                <w:highlight w:val="none"/>
              </w:rPr>
            </w:pPr>
            <w:r>
              <w:rPr>
                <w:rFonts w:hint="default" w:ascii="Times New Roman" w:hAnsi="Times New Roman" w:cs="Times New Roman"/>
                <w:color w:val="auto"/>
                <w:highlight w:val="none"/>
              </w:rPr>
              <w:t>培养目标4</w:t>
            </w:r>
          </w:p>
        </w:tc>
      </w:tr>
      <w:tr w14:paraId="6668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20BEB164">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毕业要求1：工程知识</w:t>
            </w:r>
          </w:p>
        </w:tc>
        <w:tc>
          <w:tcPr>
            <w:tcW w:w="896" w:type="pct"/>
            <w:tcBorders>
              <w:tl2br w:val="nil"/>
              <w:tr2bl w:val="nil"/>
            </w:tcBorders>
            <w:vAlign w:val="center"/>
          </w:tcPr>
          <w:p w14:paraId="4EA8100F">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207CFB46">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75C06E83">
            <w:pPr>
              <w:rPr>
                <w:rFonts w:hint="default" w:ascii="Times New Roman" w:hAnsi="Times New Roman" w:cs="Times New Roman"/>
                <w:color w:val="auto"/>
                <w:highlight w:val="none"/>
              </w:rPr>
            </w:pPr>
          </w:p>
        </w:tc>
        <w:tc>
          <w:tcPr>
            <w:tcW w:w="894" w:type="pct"/>
            <w:tcBorders>
              <w:tl2br w:val="nil"/>
              <w:tr2bl w:val="nil"/>
            </w:tcBorders>
            <w:vAlign w:val="center"/>
          </w:tcPr>
          <w:p w14:paraId="725C9FBB">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0ED8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D38529D">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毕业要求2：问题分析</w:t>
            </w:r>
          </w:p>
        </w:tc>
        <w:tc>
          <w:tcPr>
            <w:tcW w:w="896" w:type="pct"/>
            <w:tcBorders>
              <w:tl2br w:val="nil"/>
              <w:tr2bl w:val="nil"/>
            </w:tcBorders>
            <w:vAlign w:val="center"/>
          </w:tcPr>
          <w:p w14:paraId="54C649D2">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560ACFA2">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77CC6B97">
            <w:pPr>
              <w:rPr>
                <w:rFonts w:hint="default" w:ascii="Times New Roman" w:hAnsi="Times New Roman" w:cs="Times New Roman"/>
                <w:color w:val="auto"/>
                <w:highlight w:val="none"/>
              </w:rPr>
            </w:pPr>
          </w:p>
        </w:tc>
        <w:tc>
          <w:tcPr>
            <w:tcW w:w="894" w:type="pct"/>
            <w:tcBorders>
              <w:tl2br w:val="nil"/>
              <w:tr2bl w:val="nil"/>
            </w:tcBorders>
            <w:vAlign w:val="center"/>
          </w:tcPr>
          <w:p w14:paraId="784875B7">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2EF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18AF6B0">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毕业要求3：设计（开发）解决方案</w:t>
            </w:r>
          </w:p>
        </w:tc>
        <w:tc>
          <w:tcPr>
            <w:tcW w:w="896" w:type="pct"/>
            <w:tcBorders>
              <w:tl2br w:val="nil"/>
              <w:tr2bl w:val="nil"/>
            </w:tcBorders>
            <w:vAlign w:val="center"/>
          </w:tcPr>
          <w:p w14:paraId="3B2681AC">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4F49851E">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52849D60">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94" w:type="pct"/>
            <w:tcBorders>
              <w:tl2br w:val="nil"/>
              <w:tr2bl w:val="nil"/>
            </w:tcBorders>
            <w:vAlign w:val="center"/>
          </w:tcPr>
          <w:p w14:paraId="44963EAC">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7485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9F782D6">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毕业要求4：研究</w:t>
            </w:r>
          </w:p>
        </w:tc>
        <w:tc>
          <w:tcPr>
            <w:tcW w:w="896" w:type="pct"/>
            <w:tcBorders>
              <w:tl2br w:val="nil"/>
              <w:tr2bl w:val="nil"/>
            </w:tcBorders>
            <w:vAlign w:val="center"/>
          </w:tcPr>
          <w:p w14:paraId="67631D1D">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6060C56A">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7B825237">
            <w:pPr>
              <w:rPr>
                <w:rFonts w:hint="default" w:ascii="Times New Roman" w:hAnsi="Times New Roman" w:cs="Times New Roman"/>
                <w:color w:val="auto"/>
                <w:highlight w:val="none"/>
              </w:rPr>
            </w:pPr>
          </w:p>
        </w:tc>
        <w:tc>
          <w:tcPr>
            <w:tcW w:w="894" w:type="pct"/>
            <w:tcBorders>
              <w:tl2br w:val="nil"/>
              <w:tr2bl w:val="nil"/>
            </w:tcBorders>
            <w:vAlign w:val="center"/>
          </w:tcPr>
          <w:p w14:paraId="5198F899">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F21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4EE48363">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毕业要求5：使用现代工具</w:t>
            </w:r>
          </w:p>
        </w:tc>
        <w:tc>
          <w:tcPr>
            <w:tcW w:w="896" w:type="pct"/>
            <w:tcBorders>
              <w:tl2br w:val="nil"/>
              <w:tr2bl w:val="nil"/>
            </w:tcBorders>
            <w:vAlign w:val="center"/>
          </w:tcPr>
          <w:p w14:paraId="2F915C62">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7691F942">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59145B20">
            <w:pPr>
              <w:rPr>
                <w:rFonts w:hint="default" w:ascii="Times New Roman" w:hAnsi="Times New Roman" w:cs="Times New Roman"/>
                <w:color w:val="auto"/>
                <w:highlight w:val="none"/>
              </w:rPr>
            </w:pPr>
          </w:p>
        </w:tc>
        <w:tc>
          <w:tcPr>
            <w:tcW w:w="894" w:type="pct"/>
            <w:tcBorders>
              <w:tl2br w:val="nil"/>
              <w:tr2bl w:val="nil"/>
            </w:tcBorders>
            <w:vAlign w:val="center"/>
          </w:tcPr>
          <w:p w14:paraId="7CF8C818">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7D36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662F78A9">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毕业要求6：</w:t>
            </w:r>
            <w:r>
              <w:rPr>
                <w:rFonts w:hint="default" w:ascii="Times New Roman" w:hAnsi="Times New Roman" w:cs="Times New Roman"/>
                <w:color w:val="auto"/>
                <w:highlight w:val="none"/>
              </w:rPr>
              <w:t>工程与</w:t>
            </w:r>
            <w:r>
              <w:rPr>
                <w:rFonts w:hint="default" w:ascii="Times New Roman" w:hAnsi="Times New Roman" w:cs="Times New Roman"/>
                <w:color w:val="auto"/>
                <w:highlight w:val="none"/>
              </w:rPr>
              <w:t>可持续发展</w:t>
            </w:r>
          </w:p>
        </w:tc>
        <w:tc>
          <w:tcPr>
            <w:tcW w:w="896" w:type="pct"/>
            <w:tcBorders>
              <w:tl2br w:val="nil"/>
              <w:tr2bl w:val="nil"/>
            </w:tcBorders>
            <w:vAlign w:val="center"/>
          </w:tcPr>
          <w:p w14:paraId="4634CF20">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72FACF65">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1AF34E8E">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94" w:type="pct"/>
            <w:tcBorders>
              <w:tl2br w:val="nil"/>
              <w:tr2bl w:val="nil"/>
            </w:tcBorders>
            <w:vAlign w:val="center"/>
          </w:tcPr>
          <w:p w14:paraId="0319509E">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DA23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1C61190E">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w:t>
            </w:r>
            <w:r>
              <w:rPr>
                <w:rFonts w:hint="default" w:ascii="Times New Roman" w:hAnsi="Times New Roman" w:cs="Times New Roman"/>
                <w:color w:val="auto"/>
                <w:highlight w:val="none"/>
              </w:rPr>
              <w:t>7</w:t>
            </w:r>
            <w:r>
              <w:rPr>
                <w:rFonts w:hint="default" w:ascii="Times New Roman" w:hAnsi="Times New Roman" w:cs="Times New Roman"/>
                <w:color w:val="auto"/>
                <w:highlight w:val="none"/>
              </w:rPr>
              <w:t>：工程伦理和职业规范</w:t>
            </w:r>
          </w:p>
        </w:tc>
        <w:tc>
          <w:tcPr>
            <w:tcW w:w="896" w:type="pct"/>
            <w:tcBorders>
              <w:tl2br w:val="nil"/>
              <w:tr2bl w:val="nil"/>
            </w:tcBorders>
            <w:vAlign w:val="center"/>
          </w:tcPr>
          <w:p w14:paraId="540AEDED">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42566DA5">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08B936E6">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94" w:type="pct"/>
            <w:tcBorders>
              <w:tl2br w:val="nil"/>
              <w:tr2bl w:val="nil"/>
            </w:tcBorders>
            <w:vAlign w:val="center"/>
          </w:tcPr>
          <w:p w14:paraId="447BD4DF">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914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2DDA6E2">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w:t>
            </w:r>
            <w:r>
              <w:rPr>
                <w:rFonts w:hint="default" w:ascii="Times New Roman" w:hAnsi="Times New Roman" w:cs="Times New Roman"/>
                <w:color w:val="auto"/>
                <w:highlight w:val="none"/>
              </w:rPr>
              <w:t>8</w:t>
            </w:r>
            <w:r>
              <w:rPr>
                <w:rFonts w:hint="default" w:ascii="Times New Roman" w:hAnsi="Times New Roman" w:cs="Times New Roman"/>
                <w:color w:val="auto"/>
                <w:highlight w:val="none"/>
              </w:rPr>
              <w:t>：个人与团队</w:t>
            </w:r>
          </w:p>
        </w:tc>
        <w:tc>
          <w:tcPr>
            <w:tcW w:w="896" w:type="pct"/>
            <w:tcBorders>
              <w:tl2br w:val="nil"/>
              <w:tr2bl w:val="nil"/>
            </w:tcBorders>
            <w:vAlign w:val="center"/>
          </w:tcPr>
          <w:p w14:paraId="7C57E8CA">
            <w:pPr>
              <w:rPr>
                <w:rFonts w:hint="default" w:ascii="Times New Roman" w:hAnsi="Times New Roman" w:cs="Times New Roman"/>
                <w:color w:val="auto"/>
                <w:highlight w:val="none"/>
              </w:rPr>
            </w:pPr>
          </w:p>
        </w:tc>
        <w:tc>
          <w:tcPr>
            <w:tcW w:w="942" w:type="pct"/>
            <w:tcBorders>
              <w:tl2br w:val="nil"/>
              <w:tr2bl w:val="nil"/>
            </w:tcBorders>
            <w:vAlign w:val="center"/>
          </w:tcPr>
          <w:p w14:paraId="538A9288">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06243CB5">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94" w:type="pct"/>
            <w:tcBorders>
              <w:tl2br w:val="nil"/>
              <w:tr2bl w:val="nil"/>
            </w:tcBorders>
            <w:vAlign w:val="center"/>
          </w:tcPr>
          <w:p w14:paraId="3739A24D">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FD0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59ED16B7">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w:t>
            </w:r>
            <w:r>
              <w:rPr>
                <w:rFonts w:hint="default" w:ascii="Times New Roman" w:hAnsi="Times New Roman" w:cs="Times New Roman"/>
                <w:color w:val="auto"/>
                <w:highlight w:val="none"/>
              </w:rPr>
              <w:t>9</w:t>
            </w:r>
            <w:r>
              <w:rPr>
                <w:rFonts w:hint="default" w:ascii="Times New Roman" w:hAnsi="Times New Roman" w:cs="Times New Roman"/>
                <w:color w:val="auto"/>
                <w:highlight w:val="none"/>
              </w:rPr>
              <w:t>：沟通</w:t>
            </w:r>
          </w:p>
        </w:tc>
        <w:tc>
          <w:tcPr>
            <w:tcW w:w="896" w:type="pct"/>
            <w:tcBorders>
              <w:tl2br w:val="nil"/>
              <w:tr2bl w:val="nil"/>
            </w:tcBorders>
            <w:vAlign w:val="center"/>
          </w:tcPr>
          <w:p w14:paraId="778D4810">
            <w:pPr>
              <w:rPr>
                <w:rFonts w:hint="default" w:ascii="Times New Roman" w:hAnsi="Times New Roman" w:cs="Times New Roman"/>
                <w:color w:val="auto"/>
                <w:highlight w:val="none"/>
              </w:rPr>
            </w:pPr>
          </w:p>
        </w:tc>
        <w:tc>
          <w:tcPr>
            <w:tcW w:w="942" w:type="pct"/>
            <w:tcBorders>
              <w:tl2br w:val="nil"/>
              <w:tr2bl w:val="nil"/>
            </w:tcBorders>
            <w:vAlign w:val="center"/>
          </w:tcPr>
          <w:p w14:paraId="02128900">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1C1E69CB">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94" w:type="pct"/>
            <w:tcBorders>
              <w:tl2br w:val="nil"/>
              <w:tr2bl w:val="nil"/>
            </w:tcBorders>
            <w:vAlign w:val="center"/>
          </w:tcPr>
          <w:p w14:paraId="55CD4B57">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E07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3277F68A">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毕业要求1</w:t>
            </w:r>
            <w:r>
              <w:rPr>
                <w:rFonts w:hint="default" w:ascii="Times New Roman" w:hAnsi="Times New Roman" w:cs="Times New Roman"/>
                <w:color w:val="auto"/>
                <w:highlight w:val="none"/>
              </w:rPr>
              <w:t>0</w:t>
            </w:r>
            <w:r>
              <w:rPr>
                <w:rFonts w:hint="default" w:ascii="Times New Roman" w:hAnsi="Times New Roman" w:cs="Times New Roman"/>
                <w:color w:val="auto"/>
                <w:highlight w:val="none"/>
              </w:rPr>
              <w:t>：项目管理</w:t>
            </w:r>
          </w:p>
        </w:tc>
        <w:tc>
          <w:tcPr>
            <w:tcW w:w="896" w:type="pct"/>
            <w:tcBorders>
              <w:tl2br w:val="nil"/>
              <w:tr2bl w:val="nil"/>
            </w:tcBorders>
            <w:vAlign w:val="center"/>
          </w:tcPr>
          <w:p w14:paraId="3F39D869">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42" w:type="pct"/>
            <w:tcBorders>
              <w:tl2br w:val="nil"/>
              <w:tr2bl w:val="nil"/>
            </w:tcBorders>
            <w:vAlign w:val="center"/>
          </w:tcPr>
          <w:p w14:paraId="29300A8A">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3311142B">
            <w:pPr>
              <w:rPr>
                <w:rFonts w:hint="default" w:ascii="Times New Roman" w:hAnsi="Times New Roman" w:cs="Times New Roman"/>
                <w:color w:val="auto"/>
                <w:highlight w:val="none"/>
              </w:rPr>
            </w:pPr>
          </w:p>
        </w:tc>
        <w:tc>
          <w:tcPr>
            <w:tcW w:w="894" w:type="pct"/>
            <w:tcBorders>
              <w:tl2br w:val="nil"/>
              <w:tr2bl w:val="nil"/>
            </w:tcBorders>
            <w:vAlign w:val="center"/>
          </w:tcPr>
          <w:p w14:paraId="313F8CC4">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1AD8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2" w:type="pct"/>
            <w:tcBorders>
              <w:tl2br w:val="nil"/>
              <w:tr2bl w:val="nil"/>
            </w:tcBorders>
            <w:vAlign w:val="center"/>
          </w:tcPr>
          <w:p w14:paraId="42C96A75">
            <w:pPr>
              <w:rPr>
                <w:rFonts w:hint="default" w:ascii="Times New Roman" w:hAnsi="Times New Roman" w:cs="Times New Roman"/>
                <w:color w:val="auto"/>
                <w:highlight w:val="none"/>
              </w:rPr>
            </w:pPr>
            <w:r>
              <w:rPr>
                <w:rFonts w:hint="default" w:ascii="Times New Roman" w:hAnsi="Times New Roman" w:cs="Times New Roman"/>
                <w:color w:val="auto"/>
                <w:highlight w:val="none"/>
              </w:rPr>
              <w:t>毕业要求1</w:t>
            </w:r>
            <w:r>
              <w:rPr>
                <w:rFonts w:hint="default" w:ascii="Times New Roman" w:hAnsi="Times New Roman" w:cs="Times New Roman"/>
                <w:color w:val="auto"/>
                <w:highlight w:val="none"/>
              </w:rPr>
              <w:t>1</w:t>
            </w:r>
            <w:r>
              <w:rPr>
                <w:rFonts w:hint="default" w:ascii="Times New Roman" w:hAnsi="Times New Roman" w:cs="Times New Roman"/>
                <w:color w:val="auto"/>
                <w:highlight w:val="none"/>
              </w:rPr>
              <w:t>：终身学习</w:t>
            </w:r>
          </w:p>
        </w:tc>
        <w:tc>
          <w:tcPr>
            <w:tcW w:w="896" w:type="pct"/>
            <w:tcBorders>
              <w:tl2br w:val="nil"/>
              <w:tr2bl w:val="nil"/>
            </w:tcBorders>
            <w:vAlign w:val="center"/>
          </w:tcPr>
          <w:p w14:paraId="4405F1AE">
            <w:pPr>
              <w:rPr>
                <w:rFonts w:hint="default" w:ascii="Times New Roman" w:hAnsi="Times New Roman" w:cs="Times New Roman"/>
                <w:color w:val="auto"/>
                <w:highlight w:val="none"/>
              </w:rPr>
            </w:pPr>
          </w:p>
        </w:tc>
        <w:tc>
          <w:tcPr>
            <w:tcW w:w="942" w:type="pct"/>
            <w:tcBorders>
              <w:tl2br w:val="nil"/>
              <w:tr2bl w:val="nil"/>
            </w:tcBorders>
            <w:vAlign w:val="center"/>
          </w:tcPr>
          <w:p w14:paraId="33157E9F">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995" w:type="pct"/>
            <w:tcBorders>
              <w:tl2br w:val="nil"/>
              <w:tr2bl w:val="nil"/>
            </w:tcBorders>
            <w:vAlign w:val="center"/>
          </w:tcPr>
          <w:p w14:paraId="5AA76E81">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c>
          <w:tcPr>
            <w:tcW w:w="894" w:type="pct"/>
            <w:tcBorders>
              <w:tl2br w:val="nil"/>
              <w:tr2bl w:val="nil"/>
            </w:tcBorders>
            <w:vAlign w:val="center"/>
          </w:tcPr>
          <w:p w14:paraId="64473569">
            <w:pP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0D6B7FD3">
      <w:pPr>
        <w:autoSpaceDE w:val="0"/>
        <w:autoSpaceDN w:val="0"/>
        <w:adjustRightInd w:val="0"/>
        <w:spacing w:line="400" w:lineRule="exact"/>
        <w:ind w:firstLine="400"/>
        <w:rPr>
          <w:rFonts w:hint="default" w:ascii="Times New Roman" w:hAnsi="Times New Roman" w:cs="Times New Roman"/>
          <w:color w:val="auto"/>
          <w:sz w:val="20"/>
          <w:highlight w:val="none"/>
        </w:rPr>
      </w:pPr>
      <w:r>
        <w:rPr>
          <w:rFonts w:hint="default" w:ascii="Times New Roman" w:hAnsi="Times New Roman" w:cs="Times New Roman"/>
          <w:color w:val="auto"/>
          <w:sz w:val="20"/>
          <w:highlight w:val="none"/>
        </w:rPr>
        <w:t>注：表格中毕业要求对培养目标的支撑用√表示。</w:t>
      </w:r>
      <w:r>
        <w:rPr>
          <w:rFonts w:hint="default" w:ascii="Times New Roman" w:hAnsi="Times New Roman" w:cs="Times New Roman"/>
          <w:color w:val="auto"/>
          <w:sz w:val="20"/>
          <w:highlight w:val="none"/>
        </w:rPr>
        <w:br w:type="page"/>
      </w:r>
    </w:p>
    <w:p w14:paraId="70137054">
      <w:pPr>
        <w:autoSpaceDE w:val="0"/>
        <w:autoSpaceDN w:val="0"/>
        <w:adjustRightInd w:val="0"/>
        <w:spacing w:line="400" w:lineRule="exact"/>
        <w:rPr>
          <w:rFonts w:hint="default" w:ascii="Times New Roman" w:hAnsi="Times New Roman" w:cs="Times New Roman"/>
          <w:color w:val="auto"/>
          <w:sz w:val="20"/>
          <w:highlight w:val="none"/>
        </w:rPr>
        <w:sectPr>
          <w:pgSz w:w="16839" w:h="11907" w:orient="landscape"/>
          <w:pgMar w:top="1440" w:right="1440" w:bottom="1440" w:left="1440" w:header="720" w:footer="720" w:gutter="0"/>
          <w:cols w:space="720" w:num="1"/>
          <w:docGrid w:linePitch="286" w:charSpace="0"/>
        </w:sectPr>
      </w:pPr>
    </w:p>
    <w:p w14:paraId="02C89D64">
      <w:pPr>
        <w:autoSpaceDE w:val="0"/>
        <w:autoSpaceDN w:val="0"/>
        <w:adjustRightInd w:val="0"/>
        <w:spacing w:line="360" w:lineRule="exact"/>
        <w:ind w:firstLine="482" w:firstLineChars="200"/>
        <w:outlineLvl w:val="0"/>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w:t>
      </w:r>
      <w:r>
        <w:rPr>
          <w:rFonts w:hint="default" w:ascii="Times New Roman" w:hAnsi="Times New Roman" w:cs="Times New Roman"/>
          <w:b/>
          <w:color w:val="auto"/>
          <w:sz w:val="24"/>
          <w:highlight w:val="none"/>
        </w:rPr>
        <w:t>课程体系支撑毕业要求矩阵图</w:t>
      </w:r>
    </w:p>
    <w:p w14:paraId="2A12AF78">
      <w:pPr>
        <w:autoSpaceDE w:val="0"/>
        <w:autoSpaceDN w:val="0"/>
        <w:adjustRightInd w:val="0"/>
        <w:spacing w:line="360" w:lineRule="exact"/>
        <w:ind w:firstLine="482" w:firstLineChars="200"/>
        <w:outlineLvl w:val="0"/>
        <w:rPr>
          <w:rFonts w:hint="default" w:ascii="Times New Roman" w:hAnsi="Times New Roman" w:cs="Times New Roman"/>
          <w:b/>
          <w:color w:val="auto"/>
          <w:sz w:val="24"/>
          <w:highlight w:val="none"/>
        </w:rPr>
      </w:pPr>
    </w:p>
    <w:tbl>
      <w:tblPr>
        <w:tblStyle w:val="13"/>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95"/>
        <w:gridCol w:w="1355"/>
        <w:gridCol w:w="365"/>
        <w:gridCol w:w="365"/>
        <w:gridCol w:w="365"/>
        <w:gridCol w:w="365"/>
        <w:gridCol w:w="365"/>
        <w:gridCol w:w="365"/>
        <w:gridCol w:w="365"/>
        <w:gridCol w:w="365"/>
        <w:gridCol w:w="365"/>
        <w:gridCol w:w="365"/>
        <w:gridCol w:w="366"/>
        <w:gridCol w:w="366"/>
        <w:gridCol w:w="366"/>
        <w:gridCol w:w="366"/>
        <w:gridCol w:w="405"/>
        <w:gridCol w:w="366"/>
        <w:gridCol w:w="366"/>
        <w:gridCol w:w="366"/>
        <w:gridCol w:w="366"/>
        <w:gridCol w:w="366"/>
        <w:gridCol w:w="366"/>
        <w:gridCol w:w="366"/>
        <w:gridCol w:w="366"/>
        <w:gridCol w:w="366"/>
        <w:gridCol w:w="366"/>
        <w:gridCol w:w="366"/>
        <w:gridCol w:w="366"/>
        <w:gridCol w:w="441"/>
        <w:gridCol w:w="441"/>
        <w:gridCol w:w="441"/>
        <w:gridCol w:w="468"/>
      </w:tblGrid>
      <w:tr w14:paraId="43CA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95" w:hRule="atLeast"/>
          <w:tblHeader/>
          <w:jc w:val="center"/>
        </w:trPr>
        <w:tc>
          <w:tcPr>
            <w:tcW w:w="321" w:type="pct"/>
            <w:vMerge w:val="restart"/>
            <w:vAlign w:val="center"/>
          </w:tcPr>
          <w:p w14:paraId="52AC88BD">
            <w:pPr>
              <w:jc w:val="center"/>
              <w:rPr>
                <w:rFonts w:hint="default" w:ascii="Times New Roman" w:hAnsi="Times New Roman" w:cs="Times New Roman"/>
                <w:b/>
                <w:bCs/>
                <w:color w:val="auto"/>
                <w:kern w:val="0"/>
                <w:sz w:val="15"/>
                <w:szCs w:val="15"/>
                <w:highlight w:val="none"/>
              </w:rPr>
            </w:pPr>
            <w:r>
              <w:rPr>
                <w:rFonts w:hint="default" w:ascii="Times New Roman" w:hAnsi="Times New Roman" w:cs="Times New Roman"/>
                <w:color w:val="auto"/>
                <w:sz w:val="18"/>
                <w:szCs w:val="18"/>
                <w:highlight w:val="none"/>
              </w:rPr>
              <w:t>课程代码</w:t>
            </w:r>
          </w:p>
        </w:tc>
        <w:tc>
          <w:tcPr>
            <w:tcW w:w="486" w:type="pct"/>
            <w:vMerge w:val="restart"/>
            <w:vAlign w:val="center"/>
          </w:tcPr>
          <w:p w14:paraId="4006A0F0">
            <w:pPr>
              <w:widowControl/>
              <w:spacing w:line="240" w:lineRule="exact"/>
              <w:jc w:val="center"/>
              <w:rPr>
                <w:rFonts w:hint="default" w:ascii="Times New Roman" w:hAnsi="Times New Roman" w:cs="Times New Roman"/>
                <w:b/>
                <w:bCs/>
                <w:color w:val="auto"/>
                <w:kern w:val="0"/>
                <w:sz w:val="15"/>
                <w:szCs w:val="15"/>
                <w:highlight w:val="none"/>
              </w:rPr>
            </w:pPr>
            <w:r>
              <w:rPr>
                <w:rFonts w:hint="default" w:ascii="Times New Roman" w:hAnsi="Times New Roman" w:cs="Times New Roman"/>
                <w:color w:val="auto"/>
                <w:kern w:val="0"/>
                <w:sz w:val="18"/>
                <w:szCs w:val="18"/>
                <w:highlight w:val="none"/>
              </w:rPr>
              <w:t>课程名称</w:t>
            </w:r>
            <w:r>
              <w:rPr>
                <w:rFonts w:hint="default" w:ascii="Times New Roman" w:hAnsi="Times New Roman" w:cs="Times New Roman"/>
                <w:color w:val="auto"/>
                <w:sz w:val="18"/>
                <w:szCs w:val="18"/>
                <w:highlight w:val="none"/>
              </w:rPr>
              <w:t xml:space="preserve"> </w:t>
            </w:r>
          </w:p>
        </w:tc>
        <w:tc>
          <w:tcPr>
            <w:tcW w:w="4194" w:type="pct"/>
            <w:gridSpan w:val="31"/>
            <w:vAlign w:val="center"/>
          </w:tcPr>
          <w:p w14:paraId="2B8FEFD9">
            <w:pPr>
              <w:widowControl/>
              <w:jc w:val="center"/>
              <w:rPr>
                <w:rFonts w:hint="default" w:ascii="Times New Roman" w:hAnsi="Times New Roman" w:cs="Times New Roman"/>
                <w:color w:val="auto"/>
                <w:highlight w:val="none"/>
              </w:rPr>
            </w:pPr>
            <w:r>
              <w:rPr>
                <w:rFonts w:hint="default" w:ascii="Times New Roman" w:hAnsi="Times New Roman" w:cs="Times New Roman"/>
                <w:b/>
                <w:bCs/>
                <w:color w:val="auto"/>
                <w:kern w:val="0"/>
                <w:sz w:val="15"/>
                <w:szCs w:val="15"/>
                <w:highlight w:val="none"/>
              </w:rPr>
              <w:t>毕业要求</w:t>
            </w:r>
          </w:p>
        </w:tc>
      </w:tr>
      <w:tr w14:paraId="7B6F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tblHeader/>
          <w:jc w:val="center"/>
        </w:trPr>
        <w:tc>
          <w:tcPr>
            <w:tcW w:w="321" w:type="pct"/>
            <w:vMerge w:val="continue"/>
            <w:vAlign w:val="center"/>
          </w:tcPr>
          <w:p w14:paraId="434E23C2">
            <w:pPr>
              <w:widowControl/>
              <w:spacing w:line="240" w:lineRule="exact"/>
              <w:jc w:val="center"/>
              <w:rPr>
                <w:rFonts w:hint="default" w:ascii="Times New Roman" w:hAnsi="Times New Roman" w:cs="Times New Roman"/>
                <w:b/>
                <w:bCs/>
                <w:color w:val="auto"/>
                <w:kern w:val="0"/>
                <w:sz w:val="15"/>
                <w:szCs w:val="15"/>
                <w:highlight w:val="none"/>
              </w:rPr>
            </w:pPr>
          </w:p>
        </w:tc>
        <w:tc>
          <w:tcPr>
            <w:tcW w:w="486" w:type="pct"/>
            <w:vMerge w:val="continue"/>
            <w:vAlign w:val="center"/>
          </w:tcPr>
          <w:p w14:paraId="27BEB274">
            <w:pPr>
              <w:widowControl/>
              <w:spacing w:line="240" w:lineRule="exact"/>
              <w:jc w:val="center"/>
              <w:rPr>
                <w:rFonts w:hint="default" w:ascii="Times New Roman" w:hAnsi="Times New Roman" w:cs="Times New Roman"/>
                <w:b/>
                <w:bCs/>
                <w:color w:val="auto"/>
                <w:kern w:val="0"/>
                <w:sz w:val="15"/>
                <w:szCs w:val="15"/>
                <w:highlight w:val="none"/>
              </w:rPr>
            </w:pPr>
          </w:p>
        </w:tc>
        <w:tc>
          <w:tcPr>
            <w:tcW w:w="262" w:type="pct"/>
            <w:gridSpan w:val="2"/>
            <w:vAlign w:val="center"/>
          </w:tcPr>
          <w:p w14:paraId="59D0D1F9">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0思想</w:t>
            </w:r>
          </w:p>
          <w:p w14:paraId="3B142263">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品德</w:t>
            </w:r>
          </w:p>
        </w:tc>
        <w:tc>
          <w:tcPr>
            <w:tcW w:w="392" w:type="pct"/>
            <w:gridSpan w:val="3"/>
            <w:vAlign w:val="center"/>
          </w:tcPr>
          <w:p w14:paraId="0E77FD25">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1工程知识</w:t>
            </w:r>
          </w:p>
        </w:tc>
        <w:tc>
          <w:tcPr>
            <w:tcW w:w="392" w:type="pct"/>
            <w:gridSpan w:val="3"/>
            <w:vAlign w:val="center"/>
          </w:tcPr>
          <w:p w14:paraId="5AB931CA">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2问题</w:t>
            </w:r>
          </w:p>
          <w:p w14:paraId="2C372B5E">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分析</w:t>
            </w:r>
          </w:p>
        </w:tc>
        <w:tc>
          <w:tcPr>
            <w:tcW w:w="393" w:type="pct"/>
            <w:gridSpan w:val="3"/>
            <w:vAlign w:val="center"/>
          </w:tcPr>
          <w:p w14:paraId="5B876E18">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3设计/开发解决方案</w:t>
            </w:r>
          </w:p>
        </w:tc>
        <w:tc>
          <w:tcPr>
            <w:tcW w:w="393" w:type="pct"/>
            <w:gridSpan w:val="3"/>
            <w:vAlign w:val="center"/>
          </w:tcPr>
          <w:p w14:paraId="75976A5A">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4研究</w:t>
            </w:r>
          </w:p>
        </w:tc>
        <w:tc>
          <w:tcPr>
            <w:tcW w:w="407" w:type="pct"/>
            <w:gridSpan w:val="3"/>
            <w:vAlign w:val="center"/>
          </w:tcPr>
          <w:p w14:paraId="163225AE">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5使用现代工具</w:t>
            </w:r>
          </w:p>
        </w:tc>
        <w:tc>
          <w:tcPr>
            <w:tcW w:w="393" w:type="pct"/>
            <w:gridSpan w:val="3"/>
            <w:vAlign w:val="center"/>
          </w:tcPr>
          <w:p w14:paraId="1CDC4301">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6工程与可持续发展</w:t>
            </w:r>
          </w:p>
        </w:tc>
        <w:tc>
          <w:tcPr>
            <w:tcW w:w="393" w:type="pct"/>
            <w:gridSpan w:val="3"/>
            <w:vAlign w:val="center"/>
          </w:tcPr>
          <w:p w14:paraId="49033915">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7工程伦理和职业规范</w:t>
            </w:r>
          </w:p>
        </w:tc>
        <w:tc>
          <w:tcPr>
            <w:tcW w:w="262" w:type="pct"/>
            <w:gridSpan w:val="2"/>
            <w:vAlign w:val="center"/>
          </w:tcPr>
          <w:p w14:paraId="1BB1AB8E">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8个人与团队</w:t>
            </w:r>
          </w:p>
        </w:tc>
        <w:tc>
          <w:tcPr>
            <w:tcW w:w="262" w:type="pct"/>
            <w:gridSpan w:val="2"/>
            <w:vAlign w:val="center"/>
          </w:tcPr>
          <w:p w14:paraId="0A0F20A9">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9沟通</w:t>
            </w:r>
          </w:p>
        </w:tc>
        <w:tc>
          <w:tcPr>
            <w:tcW w:w="316" w:type="pct"/>
            <w:gridSpan w:val="2"/>
            <w:vAlign w:val="center"/>
          </w:tcPr>
          <w:p w14:paraId="01649E1C">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10项目管理</w:t>
            </w:r>
          </w:p>
        </w:tc>
        <w:tc>
          <w:tcPr>
            <w:tcW w:w="326" w:type="pct"/>
            <w:gridSpan w:val="2"/>
            <w:vAlign w:val="center"/>
          </w:tcPr>
          <w:p w14:paraId="3240CFC2">
            <w:pPr>
              <w:widowControl/>
              <w:spacing w:line="24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11终身学习</w:t>
            </w:r>
          </w:p>
        </w:tc>
      </w:tr>
      <w:tr w14:paraId="6AFF0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tblHeader/>
          <w:jc w:val="center"/>
        </w:trPr>
        <w:tc>
          <w:tcPr>
            <w:tcW w:w="321" w:type="pct"/>
            <w:vMerge w:val="continue"/>
            <w:vAlign w:val="center"/>
          </w:tcPr>
          <w:p w14:paraId="703B11BB">
            <w:pPr>
              <w:widowControl/>
              <w:spacing w:line="240" w:lineRule="exact"/>
              <w:jc w:val="center"/>
              <w:rPr>
                <w:rFonts w:hint="default" w:ascii="Times New Roman" w:hAnsi="Times New Roman" w:cs="Times New Roman"/>
                <w:bCs/>
                <w:color w:val="auto"/>
                <w:kern w:val="0"/>
                <w:sz w:val="13"/>
                <w:szCs w:val="13"/>
                <w:highlight w:val="none"/>
              </w:rPr>
            </w:pPr>
          </w:p>
        </w:tc>
        <w:tc>
          <w:tcPr>
            <w:tcW w:w="486" w:type="pct"/>
            <w:vMerge w:val="continue"/>
            <w:vAlign w:val="center"/>
          </w:tcPr>
          <w:p w14:paraId="25241FA8">
            <w:pPr>
              <w:widowControl/>
              <w:spacing w:line="240" w:lineRule="exact"/>
              <w:jc w:val="center"/>
              <w:rPr>
                <w:rFonts w:hint="default" w:ascii="Times New Roman" w:hAnsi="Times New Roman" w:cs="Times New Roman"/>
                <w:bCs/>
                <w:color w:val="auto"/>
                <w:kern w:val="0"/>
                <w:sz w:val="13"/>
                <w:szCs w:val="13"/>
                <w:highlight w:val="none"/>
              </w:rPr>
            </w:pPr>
          </w:p>
        </w:tc>
        <w:tc>
          <w:tcPr>
            <w:tcW w:w="131" w:type="pct"/>
            <w:vAlign w:val="center"/>
          </w:tcPr>
          <w:p w14:paraId="1CC4E44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0</w:t>
            </w:r>
          </w:p>
          <w:p w14:paraId="75DF391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1</w:t>
            </w:r>
          </w:p>
        </w:tc>
        <w:tc>
          <w:tcPr>
            <w:tcW w:w="131" w:type="pct"/>
            <w:vAlign w:val="center"/>
          </w:tcPr>
          <w:p w14:paraId="2A97C5A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0</w:t>
            </w:r>
          </w:p>
          <w:p w14:paraId="0F9DDEA8">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2</w:t>
            </w:r>
          </w:p>
        </w:tc>
        <w:tc>
          <w:tcPr>
            <w:tcW w:w="131" w:type="pct"/>
            <w:vAlign w:val="center"/>
          </w:tcPr>
          <w:p w14:paraId="0EA96651">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p w14:paraId="3673889B">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1</w:t>
            </w:r>
          </w:p>
        </w:tc>
        <w:tc>
          <w:tcPr>
            <w:tcW w:w="131" w:type="pct"/>
            <w:vAlign w:val="center"/>
          </w:tcPr>
          <w:p w14:paraId="5202EFA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p w14:paraId="094C7748">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2</w:t>
            </w:r>
          </w:p>
        </w:tc>
        <w:tc>
          <w:tcPr>
            <w:tcW w:w="131" w:type="pct"/>
            <w:vAlign w:val="center"/>
          </w:tcPr>
          <w:p w14:paraId="16316B5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p w14:paraId="790331D0">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3</w:t>
            </w:r>
          </w:p>
        </w:tc>
        <w:tc>
          <w:tcPr>
            <w:tcW w:w="131" w:type="pct"/>
            <w:vAlign w:val="center"/>
          </w:tcPr>
          <w:p w14:paraId="40069BAA">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p w14:paraId="0A9AFB2B">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1</w:t>
            </w:r>
          </w:p>
        </w:tc>
        <w:tc>
          <w:tcPr>
            <w:tcW w:w="131" w:type="pct"/>
            <w:vAlign w:val="center"/>
          </w:tcPr>
          <w:p w14:paraId="704058F0">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p w14:paraId="76A244C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r>
              <w:rPr>
                <w:rFonts w:hint="default" w:ascii="Times New Roman" w:hAnsi="Times New Roman" w:cs="Times New Roman"/>
                <w:color w:val="auto"/>
                <w:kern w:val="0"/>
                <w:sz w:val="15"/>
                <w:szCs w:val="15"/>
                <w:highlight w:val="none"/>
              </w:rPr>
              <w:t>2</w:t>
            </w:r>
          </w:p>
        </w:tc>
        <w:tc>
          <w:tcPr>
            <w:tcW w:w="131" w:type="pct"/>
            <w:vAlign w:val="center"/>
          </w:tcPr>
          <w:p w14:paraId="3A109B6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p w14:paraId="7891E08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2EE9A7F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tc>
        <w:tc>
          <w:tcPr>
            <w:tcW w:w="131" w:type="pct"/>
            <w:vAlign w:val="center"/>
          </w:tcPr>
          <w:p w14:paraId="529E87F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p w14:paraId="38B6FD40">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54DD3E7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2BAF27CE">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p w14:paraId="27E66C5B">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46B23A9D">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31" w:type="pct"/>
            <w:vAlign w:val="center"/>
          </w:tcPr>
          <w:p w14:paraId="6536BFB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p w14:paraId="070F983E">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3BB71DEB">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tc>
        <w:tc>
          <w:tcPr>
            <w:tcW w:w="131" w:type="pct"/>
            <w:vAlign w:val="center"/>
          </w:tcPr>
          <w:p w14:paraId="2DE96A6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4</w:t>
            </w:r>
          </w:p>
          <w:p w14:paraId="0C4931F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7B0383F4">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392CDAC8">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4</w:t>
            </w:r>
          </w:p>
          <w:p w14:paraId="7AEF5A38">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50EA21B3">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31" w:type="pct"/>
            <w:vAlign w:val="center"/>
          </w:tcPr>
          <w:p w14:paraId="01D976B2">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4</w:t>
            </w:r>
          </w:p>
          <w:p w14:paraId="5856B574">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5CB5424D">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tc>
        <w:tc>
          <w:tcPr>
            <w:tcW w:w="145" w:type="pct"/>
            <w:vAlign w:val="center"/>
          </w:tcPr>
          <w:p w14:paraId="5D4033D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5</w:t>
            </w:r>
          </w:p>
          <w:p w14:paraId="04372F7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30BD7C1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0E19B152">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5</w:t>
            </w:r>
          </w:p>
          <w:p w14:paraId="42A2F81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704E11F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31" w:type="pct"/>
            <w:vAlign w:val="center"/>
          </w:tcPr>
          <w:p w14:paraId="56C9FA43">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5</w:t>
            </w:r>
          </w:p>
          <w:p w14:paraId="24016ABE">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7E14E103">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tc>
        <w:tc>
          <w:tcPr>
            <w:tcW w:w="131" w:type="pct"/>
            <w:vAlign w:val="center"/>
          </w:tcPr>
          <w:p w14:paraId="7E459BC9">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6</w:t>
            </w:r>
          </w:p>
          <w:p w14:paraId="0DDC8D8B">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020922A9">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5A2F3C4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6</w:t>
            </w:r>
          </w:p>
          <w:p w14:paraId="107EA19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33835688">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31" w:type="pct"/>
            <w:vAlign w:val="center"/>
          </w:tcPr>
          <w:p w14:paraId="47933A50">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6</w:t>
            </w:r>
          </w:p>
          <w:p w14:paraId="4F943E5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75EC410D">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tc>
        <w:tc>
          <w:tcPr>
            <w:tcW w:w="131" w:type="pct"/>
            <w:vAlign w:val="center"/>
          </w:tcPr>
          <w:p w14:paraId="289F3786">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7</w:t>
            </w:r>
          </w:p>
          <w:p w14:paraId="50E07DD1">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03889446">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0BAF4C03">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7</w:t>
            </w:r>
          </w:p>
          <w:p w14:paraId="2E8B4381">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29AD0158">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31" w:type="pct"/>
            <w:vAlign w:val="center"/>
          </w:tcPr>
          <w:p w14:paraId="135334E5">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7</w:t>
            </w:r>
          </w:p>
          <w:p w14:paraId="5F11512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6D19647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3</w:t>
            </w:r>
          </w:p>
        </w:tc>
        <w:tc>
          <w:tcPr>
            <w:tcW w:w="131" w:type="pct"/>
            <w:vAlign w:val="center"/>
          </w:tcPr>
          <w:p w14:paraId="4322BE9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8</w:t>
            </w:r>
          </w:p>
          <w:p w14:paraId="7558FFEF">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0230C8E2">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502A225D">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8</w:t>
            </w:r>
          </w:p>
          <w:p w14:paraId="56D08F36">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5A601F3B">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31" w:type="pct"/>
            <w:vAlign w:val="center"/>
          </w:tcPr>
          <w:p w14:paraId="63939A00">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9</w:t>
            </w:r>
          </w:p>
          <w:p w14:paraId="65F6F984">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349AF326">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31" w:type="pct"/>
            <w:vAlign w:val="center"/>
          </w:tcPr>
          <w:p w14:paraId="7B7626B9">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9</w:t>
            </w:r>
          </w:p>
          <w:p w14:paraId="070A6616">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31EFD17A">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58" w:type="pct"/>
            <w:vAlign w:val="center"/>
          </w:tcPr>
          <w:p w14:paraId="1EFE3DB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10</w:t>
            </w:r>
          </w:p>
          <w:p w14:paraId="152EEC54">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5843FDED">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58" w:type="pct"/>
            <w:vAlign w:val="center"/>
          </w:tcPr>
          <w:p w14:paraId="1198CCED">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10</w:t>
            </w:r>
          </w:p>
          <w:p w14:paraId="79BAE52C">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6BC99636">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c>
          <w:tcPr>
            <w:tcW w:w="158" w:type="pct"/>
            <w:vAlign w:val="center"/>
          </w:tcPr>
          <w:p w14:paraId="4185DFB9">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11</w:t>
            </w:r>
          </w:p>
          <w:p w14:paraId="25C20E8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2F9480C4">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w:t>
            </w:r>
          </w:p>
        </w:tc>
        <w:tc>
          <w:tcPr>
            <w:tcW w:w="168" w:type="pct"/>
            <w:vAlign w:val="center"/>
          </w:tcPr>
          <w:p w14:paraId="3720BCD7">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11</w:t>
            </w:r>
          </w:p>
          <w:p w14:paraId="61344E7E">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w:t>
            </w:r>
          </w:p>
          <w:p w14:paraId="3A83BD39">
            <w:pPr>
              <w:autoSpaceDE w:val="0"/>
              <w:autoSpaceDN w:val="0"/>
              <w:adjustRightInd w:val="0"/>
              <w:spacing w:line="120" w:lineRule="exact"/>
              <w:jc w:val="center"/>
              <w:rPr>
                <w:rFonts w:hint="default" w:ascii="Times New Roman" w:hAnsi="Times New Roman" w:cs="Times New Roman"/>
                <w:color w:val="auto"/>
                <w:kern w:val="0"/>
                <w:sz w:val="15"/>
                <w:szCs w:val="15"/>
                <w:highlight w:val="none"/>
              </w:rPr>
            </w:pPr>
            <w:r>
              <w:rPr>
                <w:rFonts w:hint="default" w:ascii="Times New Roman" w:hAnsi="Times New Roman" w:cs="Times New Roman"/>
                <w:color w:val="auto"/>
                <w:kern w:val="0"/>
                <w:sz w:val="15"/>
                <w:szCs w:val="15"/>
                <w:highlight w:val="none"/>
              </w:rPr>
              <w:t>2</w:t>
            </w:r>
          </w:p>
        </w:tc>
      </w:tr>
      <w:tr w14:paraId="00F07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vAlign w:val="center"/>
          </w:tcPr>
          <w:p w14:paraId="543C169A">
            <w:pPr>
              <w:widowControl/>
              <w:spacing w:line="240" w:lineRule="exact"/>
              <w:jc w:val="center"/>
              <w:rPr>
                <w:rFonts w:hint="default" w:ascii="Times New Roman" w:hAnsi="Times New Roman" w:cs="Times New Roman"/>
                <w:color w:val="auto"/>
                <w:kern w:val="0"/>
                <w:sz w:val="13"/>
                <w:szCs w:val="13"/>
                <w:highlight w:val="none"/>
              </w:rPr>
            </w:pPr>
          </w:p>
        </w:tc>
        <w:tc>
          <w:tcPr>
            <w:tcW w:w="486" w:type="pct"/>
            <w:vAlign w:val="center"/>
          </w:tcPr>
          <w:p w14:paraId="203BF26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形势与政策</w:t>
            </w:r>
          </w:p>
        </w:tc>
        <w:tc>
          <w:tcPr>
            <w:tcW w:w="131" w:type="pct"/>
            <w:noWrap/>
            <w:vAlign w:val="center"/>
          </w:tcPr>
          <w:p w14:paraId="36CE44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221F79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2C7470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0A07B54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7BCF6C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5F80FD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727BA4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1E0563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4FD8F6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51649C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1A117D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2BF8A5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7CFECB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0BB19C0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noWrap/>
            <w:vAlign w:val="center"/>
          </w:tcPr>
          <w:p w14:paraId="37BAE3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17C4D8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75B17A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34B3FF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7854E46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noWrap/>
            <w:vAlign w:val="center"/>
          </w:tcPr>
          <w:p w14:paraId="577C36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53354B8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noWrap/>
            <w:vAlign w:val="center"/>
          </w:tcPr>
          <w:p w14:paraId="3EA06F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2BF30C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26335A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203D08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606B5F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noWrap/>
            <w:vAlign w:val="center"/>
          </w:tcPr>
          <w:p w14:paraId="58068C6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noWrap/>
            <w:vAlign w:val="center"/>
          </w:tcPr>
          <w:p w14:paraId="0E46312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noWrap/>
            <w:vAlign w:val="center"/>
          </w:tcPr>
          <w:p w14:paraId="262F46D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noWrap/>
            <w:vAlign w:val="center"/>
          </w:tcPr>
          <w:p w14:paraId="7EBC8AC7">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noWrap/>
            <w:vAlign w:val="center"/>
          </w:tcPr>
          <w:p w14:paraId="7BA841C7">
            <w:pPr>
              <w:widowControl/>
              <w:spacing w:line="240" w:lineRule="exact"/>
              <w:jc w:val="center"/>
              <w:rPr>
                <w:rFonts w:hint="default" w:ascii="Times New Roman" w:hAnsi="Times New Roman" w:cs="Times New Roman"/>
                <w:b/>
                <w:color w:val="auto"/>
                <w:kern w:val="0"/>
                <w:sz w:val="18"/>
                <w:szCs w:val="18"/>
                <w:highlight w:val="none"/>
              </w:rPr>
            </w:pPr>
          </w:p>
        </w:tc>
      </w:tr>
      <w:tr w14:paraId="1E4B1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39045D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0D45A5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思想道德与法治</w:t>
            </w:r>
          </w:p>
        </w:tc>
        <w:tc>
          <w:tcPr>
            <w:tcW w:w="131" w:type="pct"/>
            <w:shd w:val="clear" w:color="auto" w:fill="auto"/>
            <w:noWrap/>
            <w:vAlign w:val="center"/>
          </w:tcPr>
          <w:p w14:paraId="1D99BB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BB90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9D4E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CD9F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D225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EA83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C39B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91B9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7EC4F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5649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0D3F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3A44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701D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8BC22C">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9A516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4FE6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4130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F8B1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BBCE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8D37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97F70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4EBCD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3F97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93E3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65CB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35B97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92445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B53716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7CD846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25DE52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BE654AC">
            <w:pPr>
              <w:widowControl/>
              <w:spacing w:line="240" w:lineRule="exact"/>
              <w:jc w:val="center"/>
              <w:rPr>
                <w:rFonts w:hint="default" w:ascii="Times New Roman" w:hAnsi="Times New Roman" w:cs="Times New Roman"/>
                <w:b/>
                <w:color w:val="auto"/>
                <w:kern w:val="0"/>
                <w:sz w:val="18"/>
                <w:szCs w:val="18"/>
                <w:highlight w:val="none"/>
              </w:rPr>
            </w:pPr>
          </w:p>
        </w:tc>
      </w:tr>
      <w:tr w14:paraId="0908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1563180">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2B5D47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马克思主义基本原理</w:t>
            </w:r>
          </w:p>
        </w:tc>
        <w:tc>
          <w:tcPr>
            <w:tcW w:w="131" w:type="pct"/>
            <w:shd w:val="clear" w:color="auto" w:fill="auto"/>
            <w:noWrap/>
            <w:vAlign w:val="center"/>
          </w:tcPr>
          <w:p w14:paraId="34A3BD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B652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879BD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7363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258B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746B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4B92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F934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5DDE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21E3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25E1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4AA1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22D66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E506E1">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C45C9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5770F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9613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72C4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F23F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C129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72041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A130F5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41411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A6C10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9336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ADA7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70FD2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0AC0DE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C5BDB5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AF9E4D5">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42ACD07">
            <w:pPr>
              <w:widowControl/>
              <w:spacing w:line="240" w:lineRule="exact"/>
              <w:jc w:val="center"/>
              <w:rPr>
                <w:rFonts w:hint="default" w:ascii="Times New Roman" w:hAnsi="Times New Roman" w:cs="Times New Roman"/>
                <w:b/>
                <w:color w:val="auto"/>
                <w:kern w:val="0"/>
                <w:sz w:val="18"/>
                <w:szCs w:val="18"/>
                <w:highlight w:val="none"/>
              </w:rPr>
            </w:pPr>
          </w:p>
        </w:tc>
      </w:tr>
      <w:tr w14:paraId="7B479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2A1945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BC5AB5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中国近现代史纲要</w:t>
            </w:r>
          </w:p>
        </w:tc>
        <w:tc>
          <w:tcPr>
            <w:tcW w:w="131" w:type="pct"/>
            <w:shd w:val="clear" w:color="auto" w:fill="auto"/>
            <w:noWrap/>
            <w:vAlign w:val="center"/>
          </w:tcPr>
          <w:p w14:paraId="594C317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1216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E660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064B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7DDA3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28560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7833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BA48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8B86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B112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DB05D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7C6F5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C8FD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FED650">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27085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C88D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F173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E253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9CDFC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70A3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413AE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87CFE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3DD96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5CB67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2698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AFC7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9E046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81CEFD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A18784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7CB7B9B">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5781843">
            <w:pPr>
              <w:widowControl/>
              <w:spacing w:line="240" w:lineRule="exact"/>
              <w:jc w:val="center"/>
              <w:rPr>
                <w:rFonts w:hint="default" w:ascii="Times New Roman" w:hAnsi="Times New Roman" w:cs="Times New Roman"/>
                <w:b/>
                <w:color w:val="auto"/>
                <w:kern w:val="0"/>
                <w:sz w:val="18"/>
                <w:szCs w:val="18"/>
                <w:highlight w:val="none"/>
              </w:rPr>
            </w:pPr>
          </w:p>
        </w:tc>
      </w:tr>
      <w:tr w14:paraId="2F38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52E232A">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607A7A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毛泽东思想和中国特色社会主义理论体系概论</w:t>
            </w:r>
          </w:p>
        </w:tc>
        <w:tc>
          <w:tcPr>
            <w:tcW w:w="131" w:type="pct"/>
            <w:shd w:val="clear" w:color="auto" w:fill="auto"/>
            <w:noWrap/>
            <w:vAlign w:val="center"/>
          </w:tcPr>
          <w:p w14:paraId="7EB757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9C46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37C2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2307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F7BA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C4F3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C4309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4898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1779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A3A9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6D56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A144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D7EA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0CF6E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168BE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622D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6E62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B5D9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6713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66D8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852E2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3489E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E6490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48C55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9BE70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FB65B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114C5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5AA33F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1DD3F7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FD94CCB">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75934E89">
            <w:pPr>
              <w:widowControl/>
              <w:spacing w:line="240" w:lineRule="exact"/>
              <w:jc w:val="center"/>
              <w:rPr>
                <w:rFonts w:hint="default" w:ascii="Times New Roman" w:hAnsi="Times New Roman" w:cs="Times New Roman"/>
                <w:b/>
                <w:color w:val="auto"/>
                <w:kern w:val="0"/>
                <w:sz w:val="18"/>
                <w:szCs w:val="18"/>
                <w:highlight w:val="none"/>
              </w:rPr>
            </w:pPr>
          </w:p>
        </w:tc>
      </w:tr>
      <w:tr w14:paraId="55832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3D948E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1CFB28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习近平新时代中国特色社会主义思想概论</w:t>
            </w:r>
          </w:p>
        </w:tc>
        <w:tc>
          <w:tcPr>
            <w:tcW w:w="131" w:type="pct"/>
            <w:shd w:val="clear" w:color="auto" w:fill="auto"/>
            <w:noWrap/>
            <w:vAlign w:val="center"/>
          </w:tcPr>
          <w:p w14:paraId="08006C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5F03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0CC1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78C83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D4B8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BA23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EA9A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BBE8E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E3BE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1C0F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5166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D5F6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5870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3DBC98">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B78BC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D33E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194A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4D977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B818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A800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29AAF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A9090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0D5AD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661F6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92A2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5E22B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AC89B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C2CCCC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F22FBF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C286FD2">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73DBE23D">
            <w:pPr>
              <w:widowControl/>
              <w:spacing w:line="240" w:lineRule="exact"/>
              <w:jc w:val="center"/>
              <w:rPr>
                <w:rFonts w:hint="default" w:ascii="Times New Roman" w:hAnsi="Times New Roman" w:cs="Times New Roman"/>
                <w:b/>
                <w:color w:val="auto"/>
                <w:kern w:val="0"/>
                <w:sz w:val="18"/>
                <w:szCs w:val="18"/>
                <w:highlight w:val="none"/>
              </w:rPr>
            </w:pPr>
          </w:p>
        </w:tc>
      </w:tr>
      <w:tr w14:paraId="4CC2E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E4988CB">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611AF6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国家安全教育</w:t>
            </w:r>
          </w:p>
        </w:tc>
        <w:tc>
          <w:tcPr>
            <w:tcW w:w="131" w:type="pct"/>
            <w:shd w:val="clear" w:color="auto" w:fill="auto"/>
            <w:noWrap/>
            <w:vAlign w:val="center"/>
          </w:tcPr>
          <w:p w14:paraId="1F8222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6183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F214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FB64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56B7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B88E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3970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A48B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7DAC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4303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DAE4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8087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DAB2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F749C1">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DD54E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3BDD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B5A2F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392C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72DD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A797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61098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FB72C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3D92A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22EF7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CBF2F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342A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448D4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5ED661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F7347A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4904801">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E2717A5">
            <w:pPr>
              <w:widowControl/>
              <w:spacing w:line="240" w:lineRule="exact"/>
              <w:jc w:val="center"/>
              <w:rPr>
                <w:rFonts w:hint="default" w:ascii="Times New Roman" w:hAnsi="Times New Roman" w:cs="Times New Roman"/>
                <w:b/>
                <w:color w:val="auto"/>
                <w:kern w:val="0"/>
                <w:sz w:val="18"/>
                <w:szCs w:val="18"/>
                <w:highlight w:val="none"/>
              </w:rPr>
            </w:pPr>
          </w:p>
        </w:tc>
      </w:tr>
      <w:tr w14:paraId="60FB5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B4417D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E5467C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中华民族共同体概论</w:t>
            </w:r>
          </w:p>
        </w:tc>
        <w:tc>
          <w:tcPr>
            <w:tcW w:w="131" w:type="pct"/>
            <w:shd w:val="clear" w:color="auto" w:fill="auto"/>
            <w:noWrap/>
            <w:vAlign w:val="center"/>
          </w:tcPr>
          <w:p w14:paraId="771F20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357A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B0BD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584D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A645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BF1B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9107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DC8F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729B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CAE4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A867B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9F580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0002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714296">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B1450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6140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FFCD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7941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C4DA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0A79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F6830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F0D6C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FAC8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D835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9B2F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889AD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A8E44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149434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2A7582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ECD98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16313CC">
            <w:pPr>
              <w:widowControl/>
              <w:spacing w:line="240" w:lineRule="exact"/>
              <w:jc w:val="center"/>
              <w:rPr>
                <w:rFonts w:hint="default" w:ascii="Times New Roman" w:hAnsi="Times New Roman" w:cs="Times New Roman"/>
                <w:b/>
                <w:color w:val="auto"/>
                <w:kern w:val="0"/>
                <w:sz w:val="18"/>
                <w:szCs w:val="18"/>
                <w:highlight w:val="none"/>
              </w:rPr>
            </w:pPr>
          </w:p>
        </w:tc>
      </w:tr>
      <w:tr w14:paraId="620B0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49BA69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2530338">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新中国史</w:t>
            </w:r>
          </w:p>
        </w:tc>
        <w:tc>
          <w:tcPr>
            <w:tcW w:w="131" w:type="pct"/>
            <w:shd w:val="clear" w:color="auto" w:fill="auto"/>
            <w:noWrap/>
            <w:vAlign w:val="center"/>
          </w:tcPr>
          <w:p w14:paraId="45AF21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9E97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1CFC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0D498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C994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45A8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5E65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5E78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4B42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3B7B0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EBD3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2916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52BFB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92AF6B">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4607C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84ED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A37F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5E59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9824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C2CD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54342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76169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24A8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68C2F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0BE2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ED18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D463D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D062D6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108B88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69B493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E558638">
            <w:pPr>
              <w:widowControl/>
              <w:spacing w:line="240" w:lineRule="exact"/>
              <w:jc w:val="center"/>
              <w:rPr>
                <w:rFonts w:hint="default" w:ascii="Times New Roman" w:hAnsi="Times New Roman" w:cs="Times New Roman"/>
                <w:b/>
                <w:color w:val="auto"/>
                <w:kern w:val="0"/>
                <w:sz w:val="18"/>
                <w:szCs w:val="18"/>
                <w:highlight w:val="none"/>
              </w:rPr>
            </w:pPr>
          </w:p>
        </w:tc>
      </w:tr>
      <w:tr w14:paraId="49C84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B83313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3052330">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大学英语(一)～(四)</w:t>
            </w:r>
          </w:p>
        </w:tc>
        <w:tc>
          <w:tcPr>
            <w:tcW w:w="131" w:type="pct"/>
            <w:shd w:val="clear" w:color="auto" w:fill="auto"/>
            <w:noWrap/>
            <w:vAlign w:val="center"/>
          </w:tcPr>
          <w:p w14:paraId="0723D8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33C93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B9F1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693B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0980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A251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0BDE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72F77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8C8F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5FC6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3E48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7AC2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856C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9D014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146509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8F78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17E57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CAFB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1935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18553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89B5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0EC1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158B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A20B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A2CB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70BF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6F776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0D44857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C0A79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1E9BCF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68" w:type="pct"/>
            <w:shd w:val="clear" w:color="auto" w:fill="auto"/>
            <w:noWrap/>
            <w:vAlign w:val="center"/>
          </w:tcPr>
          <w:p w14:paraId="6F026422">
            <w:pPr>
              <w:widowControl/>
              <w:spacing w:line="240" w:lineRule="exact"/>
              <w:jc w:val="center"/>
              <w:rPr>
                <w:rFonts w:hint="default" w:ascii="Times New Roman" w:hAnsi="Times New Roman" w:cs="Times New Roman"/>
                <w:b/>
                <w:color w:val="auto"/>
                <w:kern w:val="0"/>
                <w:sz w:val="18"/>
                <w:szCs w:val="18"/>
                <w:highlight w:val="none"/>
              </w:rPr>
            </w:pPr>
          </w:p>
        </w:tc>
      </w:tr>
      <w:tr w14:paraId="7FEA5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42B0CB0">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292750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体育(一)～(四)</w:t>
            </w:r>
          </w:p>
        </w:tc>
        <w:tc>
          <w:tcPr>
            <w:tcW w:w="131" w:type="pct"/>
            <w:shd w:val="clear" w:color="auto" w:fill="auto"/>
            <w:noWrap/>
            <w:vAlign w:val="center"/>
          </w:tcPr>
          <w:p w14:paraId="67A09D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C64E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CDB7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1402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C08C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CC55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ECB0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3598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3B72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B618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E2CE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184C9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3F9C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6FD4D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44530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72880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D95AA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7842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8B47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51B4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90B3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385A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F3490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450AB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AB947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EC7F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ED28D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44475E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16C08F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89FE038">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78696F93">
            <w:pPr>
              <w:widowControl/>
              <w:spacing w:line="240" w:lineRule="exact"/>
              <w:jc w:val="center"/>
              <w:rPr>
                <w:rFonts w:hint="default" w:ascii="Times New Roman" w:hAnsi="Times New Roman" w:cs="Times New Roman"/>
                <w:b/>
                <w:color w:val="auto"/>
                <w:kern w:val="0"/>
                <w:sz w:val="18"/>
                <w:szCs w:val="18"/>
                <w:highlight w:val="none"/>
              </w:rPr>
            </w:pPr>
          </w:p>
        </w:tc>
      </w:tr>
      <w:tr w14:paraId="2B40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11B55E4">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0BAECE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军事理论</w:t>
            </w:r>
          </w:p>
        </w:tc>
        <w:tc>
          <w:tcPr>
            <w:tcW w:w="131" w:type="pct"/>
            <w:shd w:val="clear" w:color="auto" w:fill="auto"/>
            <w:noWrap/>
            <w:vAlign w:val="center"/>
          </w:tcPr>
          <w:p w14:paraId="4E2076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653E9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1F93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69A0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51D2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030C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FB91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1B2F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F5921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F2BE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85B9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3155D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B665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4EB48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E7089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69AA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B69F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0D96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49BD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F16C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EB99A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73983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CA3D8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A6B1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FCA9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109B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26AD3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3D0C98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BCF83F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305E78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4910A2D">
            <w:pPr>
              <w:widowControl/>
              <w:spacing w:line="240" w:lineRule="exact"/>
              <w:jc w:val="center"/>
              <w:rPr>
                <w:rFonts w:hint="default" w:ascii="Times New Roman" w:hAnsi="Times New Roman" w:cs="Times New Roman"/>
                <w:b/>
                <w:color w:val="auto"/>
                <w:kern w:val="0"/>
                <w:sz w:val="18"/>
                <w:szCs w:val="18"/>
                <w:highlight w:val="none"/>
              </w:rPr>
            </w:pPr>
          </w:p>
        </w:tc>
      </w:tr>
      <w:tr w14:paraId="5C06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BF65EB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59D3BA6">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军事训练</w:t>
            </w:r>
          </w:p>
        </w:tc>
        <w:tc>
          <w:tcPr>
            <w:tcW w:w="131" w:type="pct"/>
            <w:shd w:val="clear" w:color="auto" w:fill="auto"/>
            <w:noWrap/>
            <w:vAlign w:val="center"/>
          </w:tcPr>
          <w:p w14:paraId="4C06119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DEAA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484A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5591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C19F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FF27A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A06C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69DE9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8D00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5256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C4D1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AF01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D47E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11E19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D07D9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3BBB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9068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0AD4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7443A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54C3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CA97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134C5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B653A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8966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3D74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A093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46E1A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84B82D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3E703F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08EF0D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6BB5708">
            <w:pPr>
              <w:widowControl/>
              <w:spacing w:line="240" w:lineRule="exact"/>
              <w:jc w:val="center"/>
              <w:rPr>
                <w:rFonts w:hint="default" w:ascii="Times New Roman" w:hAnsi="Times New Roman" w:cs="Times New Roman"/>
                <w:b/>
                <w:color w:val="auto"/>
                <w:kern w:val="0"/>
                <w:sz w:val="18"/>
                <w:szCs w:val="18"/>
                <w:highlight w:val="none"/>
              </w:rPr>
            </w:pPr>
          </w:p>
        </w:tc>
      </w:tr>
      <w:tr w14:paraId="3E02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375A90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3E35F58">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人工智能通识</w:t>
            </w:r>
            <w:r>
              <w:rPr>
                <w:rFonts w:hint="default" w:ascii="Times New Roman" w:hAnsi="Times New Roman" w:cs="Times New Roman"/>
                <w:color w:val="auto"/>
                <w:kern w:val="0"/>
                <w:sz w:val="18"/>
                <w:szCs w:val="18"/>
                <w:highlight w:val="none"/>
              </w:rPr>
              <w:t>B</w:t>
            </w:r>
          </w:p>
        </w:tc>
        <w:tc>
          <w:tcPr>
            <w:tcW w:w="131" w:type="pct"/>
            <w:shd w:val="clear" w:color="auto" w:fill="auto"/>
            <w:noWrap/>
            <w:vAlign w:val="center"/>
          </w:tcPr>
          <w:p w14:paraId="54CD83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4C82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291F4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1A2BB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0B27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E7C7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DB20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79CD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D7FC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FF61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3D9D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DCB7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73537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55A63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AD574D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9F09A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7248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557C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902E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4A8D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2B57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D282B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EEA8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B51C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21DF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8BAD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94747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943CB8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E4920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3C3CE8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9D791D2">
            <w:pPr>
              <w:widowControl/>
              <w:spacing w:line="240" w:lineRule="exact"/>
              <w:jc w:val="center"/>
              <w:rPr>
                <w:rFonts w:hint="default" w:ascii="Times New Roman" w:hAnsi="Times New Roman" w:cs="Times New Roman"/>
                <w:b/>
                <w:color w:val="auto"/>
                <w:kern w:val="0"/>
                <w:sz w:val="18"/>
                <w:szCs w:val="18"/>
                <w:highlight w:val="none"/>
              </w:rPr>
            </w:pPr>
          </w:p>
        </w:tc>
      </w:tr>
      <w:tr w14:paraId="76D5A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06B66B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35065C7">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劳动教育</w:t>
            </w:r>
          </w:p>
        </w:tc>
        <w:tc>
          <w:tcPr>
            <w:tcW w:w="131" w:type="pct"/>
            <w:shd w:val="clear" w:color="auto" w:fill="auto"/>
            <w:noWrap/>
            <w:vAlign w:val="center"/>
          </w:tcPr>
          <w:p w14:paraId="1E5D61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6BAB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A9F0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7A28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7801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F1322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1D19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64FA4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E18E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2079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D0E9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895E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07D3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429E46">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FBEA0C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F2B82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48EA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5CC8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93E6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0A89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4759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3950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CCC9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5B9C9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6939D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FB37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7E965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259486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63C592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4355263">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CA6674C">
            <w:pPr>
              <w:widowControl/>
              <w:spacing w:line="240" w:lineRule="exact"/>
              <w:jc w:val="center"/>
              <w:rPr>
                <w:rFonts w:hint="default" w:ascii="Times New Roman" w:hAnsi="Times New Roman" w:cs="Times New Roman"/>
                <w:b/>
                <w:color w:val="auto"/>
                <w:kern w:val="0"/>
                <w:sz w:val="18"/>
                <w:szCs w:val="18"/>
                <w:highlight w:val="none"/>
              </w:rPr>
            </w:pPr>
          </w:p>
        </w:tc>
      </w:tr>
      <w:tr w14:paraId="23AA9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D391A9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2BF2AB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大学生心理素质教育</w:t>
            </w:r>
          </w:p>
        </w:tc>
        <w:tc>
          <w:tcPr>
            <w:tcW w:w="131" w:type="pct"/>
            <w:shd w:val="clear" w:color="auto" w:fill="auto"/>
            <w:noWrap/>
            <w:vAlign w:val="center"/>
          </w:tcPr>
          <w:p w14:paraId="4AD595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D7267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EBF1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9CE4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EFB3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D801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CF540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D6F2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2791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1670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E83B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3F37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2FC5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AE94FE">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096BA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76EB2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2716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A35B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EF4B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42D7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5E3B8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D1E72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12C5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22BF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06BF5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E834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329A3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F53250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3C0000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7CD7324">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FC7162D">
            <w:pPr>
              <w:widowControl/>
              <w:spacing w:line="240" w:lineRule="exact"/>
              <w:jc w:val="center"/>
              <w:rPr>
                <w:rFonts w:hint="default" w:ascii="Times New Roman" w:hAnsi="Times New Roman" w:cs="Times New Roman"/>
                <w:b/>
                <w:color w:val="auto"/>
                <w:kern w:val="0"/>
                <w:sz w:val="18"/>
                <w:szCs w:val="18"/>
                <w:highlight w:val="none"/>
              </w:rPr>
            </w:pPr>
          </w:p>
        </w:tc>
      </w:tr>
      <w:tr w14:paraId="0C919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37B73A8">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210ED3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大学生职业发展与创新创业教育(一)～(二)</w:t>
            </w:r>
          </w:p>
        </w:tc>
        <w:tc>
          <w:tcPr>
            <w:tcW w:w="131" w:type="pct"/>
            <w:shd w:val="clear" w:color="auto" w:fill="auto"/>
            <w:noWrap/>
            <w:vAlign w:val="center"/>
          </w:tcPr>
          <w:p w14:paraId="2E683F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5DBA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BF6D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E0C3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AB4F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05E7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89DBF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C84B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14A7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5B3D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46D2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F7C2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FC26D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6B4F5E">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ED078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A31F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F488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327E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3DA2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7F6C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6A7E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90F92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0B297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6301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3B4D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0BA9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7B5F9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B0F434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395CF3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53A6C1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68" w:type="pct"/>
            <w:shd w:val="clear" w:color="auto" w:fill="auto"/>
            <w:noWrap/>
            <w:vAlign w:val="center"/>
          </w:tcPr>
          <w:p w14:paraId="7D504C71">
            <w:pPr>
              <w:widowControl/>
              <w:spacing w:line="240" w:lineRule="exact"/>
              <w:jc w:val="center"/>
              <w:rPr>
                <w:rFonts w:hint="default" w:ascii="Times New Roman" w:hAnsi="Times New Roman" w:cs="Times New Roman"/>
                <w:b/>
                <w:color w:val="auto"/>
                <w:kern w:val="0"/>
                <w:sz w:val="18"/>
                <w:szCs w:val="18"/>
                <w:highlight w:val="none"/>
              </w:rPr>
            </w:pPr>
          </w:p>
        </w:tc>
      </w:tr>
      <w:tr w14:paraId="3BFEF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8A056E0">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A31BE1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廉洁教育概论</w:t>
            </w:r>
          </w:p>
        </w:tc>
        <w:tc>
          <w:tcPr>
            <w:tcW w:w="131" w:type="pct"/>
            <w:shd w:val="clear" w:color="auto" w:fill="auto"/>
            <w:noWrap/>
            <w:vAlign w:val="center"/>
          </w:tcPr>
          <w:p w14:paraId="715770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866B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D8EA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9F4D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6EEB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59A9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D07D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6A09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FF75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44A7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E820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3775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A993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88F3D8">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3FF71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A1A3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1B3D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19E9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270E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7596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2759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AD7FD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C0F32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0E64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221C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BF32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F8F79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33ED98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D2C1E6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0975A1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968FEAD">
            <w:pPr>
              <w:widowControl/>
              <w:spacing w:line="240" w:lineRule="exact"/>
              <w:jc w:val="center"/>
              <w:rPr>
                <w:rFonts w:hint="default" w:ascii="Times New Roman" w:hAnsi="Times New Roman" w:cs="Times New Roman"/>
                <w:b/>
                <w:color w:val="auto"/>
                <w:kern w:val="0"/>
                <w:sz w:val="18"/>
                <w:szCs w:val="18"/>
                <w:highlight w:val="none"/>
              </w:rPr>
            </w:pPr>
          </w:p>
        </w:tc>
      </w:tr>
      <w:tr w14:paraId="0EE1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FF5EBD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866A8A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土木工程概论（专业入门与专业伦理）</w:t>
            </w:r>
          </w:p>
        </w:tc>
        <w:tc>
          <w:tcPr>
            <w:tcW w:w="131" w:type="pct"/>
            <w:shd w:val="clear" w:color="auto" w:fill="auto"/>
            <w:noWrap/>
            <w:vAlign w:val="center"/>
          </w:tcPr>
          <w:p w14:paraId="7560AB9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A39E0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F2CB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8581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B8E1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B8829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77F6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4176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6BA4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9A5A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9149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CF41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1765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9D258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0B4AF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C0F2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2986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07651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BE76E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EE366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EC01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0506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E561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E484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B93C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62A5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6FB2A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0F24F1B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75A569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FB8DFE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68" w:type="pct"/>
            <w:shd w:val="clear" w:color="auto" w:fill="auto"/>
            <w:noWrap/>
            <w:vAlign w:val="center"/>
          </w:tcPr>
          <w:p w14:paraId="7271B2B2">
            <w:pPr>
              <w:widowControl/>
              <w:spacing w:line="240" w:lineRule="exact"/>
              <w:jc w:val="center"/>
              <w:rPr>
                <w:rFonts w:hint="default" w:ascii="Times New Roman" w:hAnsi="Times New Roman" w:cs="Times New Roman"/>
                <w:b/>
                <w:color w:val="auto"/>
                <w:kern w:val="0"/>
                <w:sz w:val="18"/>
                <w:szCs w:val="18"/>
                <w:highlight w:val="none"/>
              </w:rPr>
            </w:pPr>
          </w:p>
        </w:tc>
      </w:tr>
      <w:tr w14:paraId="272D4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4B4A11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093FDC3">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大学生创新创业教育实践</w:t>
            </w:r>
          </w:p>
        </w:tc>
        <w:tc>
          <w:tcPr>
            <w:tcW w:w="131" w:type="pct"/>
            <w:shd w:val="clear" w:color="auto" w:fill="auto"/>
            <w:noWrap/>
            <w:vAlign w:val="center"/>
          </w:tcPr>
          <w:p w14:paraId="587B13F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B969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23A3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3397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4F5D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BB6A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FC2E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885FD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D193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0C9C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DA0F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894F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C9C4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76D11A">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D40B0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BF36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ABE1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E62C7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4451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041D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E284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F781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33FD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971A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EF057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2B0F33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6EF75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113C2B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E218E7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645177">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B96119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r>
      <w:tr w14:paraId="0F3F5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E55F85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323FB9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第二课堂</w:t>
            </w:r>
          </w:p>
        </w:tc>
        <w:tc>
          <w:tcPr>
            <w:tcW w:w="131" w:type="pct"/>
            <w:shd w:val="clear" w:color="auto" w:fill="auto"/>
            <w:noWrap/>
            <w:vAlign w:val="center"/>
          </w:tcPr>
          <w:p w14:paraId="6676AFB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4092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4B50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5777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98CF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6D50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C187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7A76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3062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480E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6BAB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96AB7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3CEA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0FE84A">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04F4C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4240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A685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68E4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004A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4013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4AECB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68A1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0462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530F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7875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473E0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232D4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88D6A2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42EC64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17905F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68" w:type="pct"/>
            <w:shd w:val="clear" w:color="auto" w:fill="auto"/>
            <w:noWrap/>
            <w:vAlign w:val="center"/>
          </w:tcPr>
          <w:p w14:paraId="1AE64705">
            <w:pPr>
              <w:widowControl/>
              <w:spacing w:line="240" w:lineRule="exact"/>
              <w:jc w:val="center"/>
              <w:rPr>
                <w:rFonts w:hint="default" w:ascii="Times New Roman" w:hAnsi="Times New Roman" w:cs="Times New Roman"/>
                <w:b/>
                <w:color w:val="auto"/>
                <w:kern w:val="0"/>
                <w:sz w:val="18"/>
                <w:szCs w:val="18"/>
                <w:highlight w:val="none"/>
              </w:rPr>
            </w:pPr>
          </w:p>
        </w:tc>
      </w:tr>
      <w:tr w14:paraId="46698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CA3CE1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326F86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土木工程中的计算机视觉与图像处理</w:t>
            </w:r>
          </w:p>
        </w:tc>
        <w:tc>
          <w:tcPr>
            <w:tcW w:w="131" w:type="pct"/>
            <w:shd w:val="clear" w:color="auto" w:fill="auto"/>
            <w:noWrap/>
            <w:vAlign w:val="center"/>
          </w:tcPr>
          <w:p w14:paraId="091368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8FB0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7699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DF441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44F4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660A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9E7B9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F7F1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0403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1321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ED64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415D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BC0E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7E9B56">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B19FE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460AB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D15AC2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37A2B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DC59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5422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B2D4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84B3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DD73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A863C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0900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64BF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222BC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4F7241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831B27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59987E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E008E8E">
            <w:pPr>
              <w:widowControl/>
              <w:spacing w:line="240" w:lineRule="exact"/>
              <w:jc w:val="center"/>
              <w:rPr>
                <w:rFonts w:hint="default" w:ascii="Times New Roman" w:hAnsi="Times New Roman" w:cs="Times New Roman"/>
                <w:b/>
                <w:color w:val="auto"/>
                <w:kern w:val="0"/>
                <w:sz w:val="18"/>
                <w:szCs w:val="18"/>
                <w:highlight w:val="none"/>
              </w:rPr>
            </w:pPr>
          </w:p>
        </w:tc>
      </w:tr>
      <w:tr w14:paraId="1323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22FC4B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D998B38">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高级语言程序设计Python</w:t>
            </w:r>
          </w:p>
        </w:tc>
        <w:tc>
          <w:tcPr>
            <w:tcW w:w="131" w:type="pct"/>
            <w:shd w:val="clear" w:color="auto" w:fill="auto"/>
            <w:noWrap/>
            <w:vAlign w:val="center"/>
          </w:tcPr>
          <w:p w14:paraId="067EEA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E94F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8E707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57D9B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C79E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20B3A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994A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D6EC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3D5D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286D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0951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920B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CBD0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0E4C2F">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48D6F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F3E11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70E52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7AD0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9C49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C774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D582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F753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5C58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AEF0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4AE6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8653A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449C3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72AB73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CC27CE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C3ED3A2">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149B149">
            <w:pPr>
              <w:widowControl/>
              <w:spacing w:line="240" w:lineRule="exact"/>
              <w:jc w:val="center"/>
              <w:rPr>
                <w:rFonts w:hint="default" w:ascii="Times New Roman" w:hAnsi="Times New Roman" w:cs="Times New Roman"/>
                <w:b/>
                <w:color w:val="auto"/>
                <w:kern w:val="0"/>
                <w:sz w:val="18"/>
                <w:szCs w:val="18"/>
                <w:highlight w:val="none"/>
              </w:rPr>
            </w:pPr>
          </w:p>
        </w:tc>
      </w:tr>
      <w:tr w14:paraId="6A41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701568A">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961BD6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高等数学A(一)～(二)</w:t>
            </w:r>
          </w:p>
        </w:tc>
        <w:tc>
          <w:tcPr>
            <w:tcW w:w="131" w:type="pct"/>
            <w:shd w:val="clear" w:color="auto" w:fill="auto"/>
            <w:noWrap/>
            <w:vAlign w:val="center"/>
          </w:tcPr>
          <w:p w14:paraId="55AD01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2DAAD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FFEA5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FCE35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F74D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591B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9240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C5091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5F9C9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A336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65A5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7E53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68E3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FD0531">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0BCF99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BF4E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42A6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088B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E853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C601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2D6F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0BD06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479D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8037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D63CC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E71D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74C3D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F89599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33F74F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477D41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411644E">
            <w:pPr>
              <w:widowControl/>
              <w:spacing w:line="240" w:lineRule="exact"/>
              <w:jc w:val="center"/>
              <w:rPr>
                <w:rFonts w:hint="default" w:ascii="Times New Roman" w:hAnsi="Times New Roman" w:cs="Times New Roman"/>
                <w:b/>
                <w:color w:val="auto"/>
                <w:kern w:val="0"/>
                <w:sz w:val="18"/>
                <w:szCs w:val="18"/>
                <w:highlight w:val="none"/>
              </w:rPr>
            </w:pPr>
          </w:p>
        </w:tc>
      </w:tr>
      <w:tr w14:paraId="4798D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CB8AD3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3DA57C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线性代数A</w:t>
            </w:r>
          </w:p>
        </w:tc>
        <w:tc>
          <w:tcPr>
            <w:tcW w:w="131" w:type="pct"/>
            <w:shd w:val="clear" w:color="auto" w:fill="auto"/>
            <w:noWrap/>
            <w:vAlign w:val="center"/>
          </w:tcPr>
          <w:p w14:paraId="7A6608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5AE1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85E03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EF6A5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3210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A5C3E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05899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F773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1BF6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C1E9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3662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72D1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D7E2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2423B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07B16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1AD9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03F7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3B82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03C8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3482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7E99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C639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93C0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5D7F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EB29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ACF8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B998E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32AFB5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2F8AE9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94DBDA1">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67091DF">
            <w:pPr>
              <w:widowControl/>
              <w:spacing w:line="240" w:lineRule="exact"/>
              <w:jc w:val="center"/>
              <w:rPr>
                <w:rFonts w:hint="default" w:ascii="Times New Roman" w:hAnsi="Times New Roman" w:cs="Times New Roman"/>
                <w:b/>
                <w:color w:val="auto"/>
                <w:kern w:val="0"/>
                <w:sz w:val="18"/>
                <w:szCs w:val="18"/>
                <w:highlight w:val="none"/>
              </w:rPr>
            </w:pPr>
          </w:p>
        </w:tc>
      </w:tr>
      <w:tr w14:paraId="415B1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E6F6D4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3C10D00">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概率论与数理统计</w:t>
            </w:r>
          </w:p>
        </w:tc>
        <w:tc>
          <w:tcPr>
            <w:tcW w:w="131" w:type="pct"/>
            <w:shd w:val="clear" w:color="auto" w:fill="auto"/>
            <w:noWrap/>
            <w:vAlign w:val="center"/>
          </w:tcPr>
          <w:p w14:paraId="401C6D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99F49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48577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0501C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57355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8A6D9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0301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6E07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2036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E3D5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8941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9B70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331CA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DFA76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F253D9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B854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9F9D4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60C2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1438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DA603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A98A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24C2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3E9A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C679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3D7AE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A1FB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38D99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1FFB1F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95B619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1BAD5C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7A85F40">
            <w:pPr>
              <w:widowControl/>
              <w:spacing w:line="240" w:lineRule="exact"/>
              <w:jc w:val="center"/>
              <w:rPr>
                <w:rFonts w:hint="default" w:ascii="Times New Roman" w:hAnsi="Times New Roman" w:cs="Times New Roman"/>
                <w:b/>
                <w:color w:val="auto"/>
                <w:kern w:val="0"/>
                <w:sz w:val="18"/>
                <w:szCs w:val="18"/>
                <w:highlight w:val="none"/>
              </w:rPr>
            </w:pPr>
          </w:p>
        </w:tc>
      </w:tr>
      <w:tr w14:paraId="77E10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E4C4EB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0756B7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大学物理B(一)～(二)</w:t>
            </w:r>
          </w:p>
        </w:tc>
        <w:tc>
          <w:tcPr>
            <w:tcW w:w="131" w:type="pct"/>
            <w:shd w:val="clear" w:color="auto" w:fill="auto"/>
            <w:noWrap/>
            <w:vAlign w:val="center"/>
          </w:tcPr>
          <w:p w14:paraId="23A9C1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7F86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6899D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4E312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5989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F2575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30D02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2642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E4D7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21947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48EB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7D75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0981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C97BF1">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67A4C4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13A8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214D7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A48D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C494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887F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A251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2006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B5ED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60D9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855BA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1A8A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35F4D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FFEBC2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A856BD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B8766C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47FDA28">
            <w:pPr>
              <w:widowControl/>
              <w:spacing w:line="240" w:lineRule="exact"/>
              <w:jc w:val="center"/>
              <w:rPr>
                <w:rFonts w:hint="default" w:ascii="Times New Roman" w:hAnsi="Times New Roman" w:cs="Times New Roman"/>
                <w:b/>
                <w:color w:val="auto"/>
                <w:kern w:val="0"/>
                <w:sz w:val="18"/>
                <w:szCs w:val="18"/>
                <w:highlight w:val="none"/>
              </w:rPr>
            </w:pPr>
          </w:p>
        </w:tc>
      </w:tr>
      <w:tr w14:paraId="1B14C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F6EAF2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44223B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大学物理实验(一)～(二)</w:t>
            </w:r>
          </w:p>
        </w:tc>
        <w:tc>
          <w:tcPr>
            <w:tcW w:w="131" w:type="pct"/>
            <w:shd w:val="clear" w:color="auto" w:fill="auto"/>
            <w:noWrap/>
            <w:vAlign w:val="center"/>
          </w:tcPr>
          <w:p w14:paraId="1861E8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2D8D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AD0A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7CEB7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6345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6A20D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A7B8A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882C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18FD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C070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9AA1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24C54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1B147E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91F4BB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45" w:type="pct"/>
            <w:shd w:val="clear" w:color="auto" w:fill="auto"/>
            <w:noWrap/>
            <w:vAlign w:val="center"/>
          </w:tcPr>
          <w:p w14:paraId="00A8A8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5C2F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9400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E9D1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12070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A43F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12E5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EEF6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6B7A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3DF5B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0943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735E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FC985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16CEB3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A87896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CADE1C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5BC1240">
            <w:pPr>
              <w:widowControl/>
              <w:spacing w:line="240" w:lineRule="exact"/>
              <w:jc w:val="center"/>
              <w:rPr>
                <w:rFonts w:hint="default" w:ascii="Times New Roman" w:hAnsi="Times New Roman" w:cs="Times New Roman"/>
                <w:b/>
                <w:color w:val="auto"/>
                <w:kern w:val="0"/>
                <w:sz w:val="18"/>
                <w:szCs w:val="18"/>
                <w:highlight w:val="none"/>
              </w:rPr>
            </w:pPr>
          </w:p>
        </w:tc>
      </w:tr>
      <w:tr w14:paraId="3E36D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7C1C5C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FCDF2E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工程化学</w:t>
            </w:r>
          </w:p>
        </w:tc>
        <w:tc>
          <w:tcPr>
            <w:tcW w:w="131" w:type="pct"/>
            <w:shd w:val="clear" w:color="auto" w:fill="auto"/>
            <w:noWrap/>
            <w:vAlign w:val="center"/>
          </w:tcPr>
          <w:p w14:paraId="0AEC99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C121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28092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FF4DAA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7490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D897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3066A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DE98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8717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A4FC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7994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502A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82845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E1B044B">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D80AE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B43F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F4A5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7B53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2F62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F352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C026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9F8F9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53E9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2F9B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7106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177A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B79CB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604F0E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69B8E0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A3E1B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2179833">
            <w:pPr>
              <w:widowControl/>
              <w:spacing w:line="240" w:lineRule="exact"/>
              <w:jc w:val="center"/>
              <w:rPr>
                <w:rFonts w:hint="default" w:ascii="Times New Roman" w:hAnsi="Times New Roman" w:cs="Times New Roman"/>
                <w:b/>
                <w:color w:val="auto"/>
                <w:kern w:val="0"/>
                <w:sz w:val="18"/>
                <w:szCs w:val="18"/>
                <w:highlight w:val="none"/>
              </w:rPr>
            </w:pPr>
          </w:p>
        </w:tc>
      </w:tr>
      <w:tr w14:paraId="6176E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80F970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920DF1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理论力学</w:t>
            </w:r>
          </w:p>
        </w:tc>
        <w:tc>
          <w:tcPr>
            <w:tcW w:w="131" w:type="pct"/>
            <w:shd w:val="clear" w:color="auto" w:fill="auto"/>
            <w:noWrap/>
            <w:vAlign w:val="center"/>
          </w:tcPr>
          <w:p w14:paraId="2D1BA4D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8F8F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6E6E2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584EF5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7DEAB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5DB85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A7654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9B2D9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31C5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7DA3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F5A2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62AD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9BF2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A917A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EFD476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A9C7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5104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28C5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28F5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5F12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54D07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CF93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679B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B672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57CB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1484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370A8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79BD26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FE2BE7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B18BF0">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E522C35">
            <w:pPr>
              <w:widowControl/>
              <w:spacing w:line="240" w:lineRule="exact"/>
              <w:jc w:val="center"/>
              <w:rPr>
                <w:rFonts w:hint="default" w:ascii="Times New Roman" w:hAnsi="Times New Roman" w:cs="Times New Roman"/>
                <w:b/>
                <w:color w:val="auto"/>
                <w:kern w:val="0"/>
                <w:sz w:val="18"/>
                <w:szCs w:val="18"/>
                <w:highlight w:val="none"/>
              </w:rPr>
            </w:pPr>
          </w:p>
        </w:tc>
      </w:tr>
      <w:tr w14:paraId="70583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A49D5A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D9582D0">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材料力学</w:t>
            </w:r>
          </w:p>
        </w:tc>
        <w:tc>
          <w:tcPr>
            <w:tcW w:w="131" w:type="pct"/>
            <w:shd w:val="clear" w:color="auto" w:fill="auto"/>
            <w:noWrap/>
            <w:vAlign w:val="center"/>
          </w:tcPr>
          <w:p w14:paraId="1BC853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2642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C99E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E46FA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49B3DA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999C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0AD4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90C3B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8B1E9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4664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9C88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35894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BE1515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DFA9F45">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2BCEF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2DE5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BFDD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8F32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83EF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8768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CB50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C98C5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1A764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380E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924C9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9177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A5351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AF39D5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EE7B32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9CFA606">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E20EE07">
            <w:pPr>
              <w:widowControl/>
              <w:spacing w:line="240" w:lineRule="exact"/>
              <w:jc w:val="center"/>
              <w:rPr>
                <w:rFonts w:hint="default" w:ascii="Times New Roman" w:hAnsi="Times New Roman" w:cs="Times New Roman"/>
                <w:b/>
                <w:color w:val="auto"/>
                <w:kern w:val="0"/>
                <w:sz w:val="18"/>
                <w:szCs w:val="18"/>
                <w:highlight w:val="none"/>
              </w:rPr>
            </w:pPr>
          </w:p>
        </w:tc>
      </w:tr>
      <w:tr w14:paraId="2E969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46AA07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99BA34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结构力学</w:t>
            </w:r>
          </w:p>
        </w:tc>
        <w:tc>
          <w:tcPr>
            <w:tcW w:w="131" w:type="pct"/>
            <w:shd w:val="clear" w:color="auto" w:fill="auto"/>
            <w:noWrap/>
            <w:vAlign w:val="center"/>
          </w:tcPr>
          <w:p w14:paraId="32D348F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A2D65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0695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961F6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D3F07C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61A76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39180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95AA26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514FA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CF33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F849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2CCC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B8AA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8014A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7A493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AB07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471F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8BB1D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326AA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31A76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F049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4D05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EA6D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8458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4205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EC054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92B31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CECFB0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A662F0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D27EFE6">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02B0CCB">
            <w:pPr>
              <w:widowControl/>
              <w:spacing w:line="240" w:lineRule="exact"/>
              <w:jc w:val="center"/>
              <w:rPr>
                <w:rFonts w:hint="default" w:ascii="Times New Roman" w:hAnsi="Times New Roman" w:cs="Times New Roman"/>
                <w:b/>
                <w:color w:val="auto"/>
                <w:kern w:val="0"/>
                <w:sz w:val="18"/>
                <w:szCs w:val="18"/>
                <w:highlight w:val="none"/>
              </w:rPr>
            </w:pPr>
          </w:p>
        </w:tc>
      </w:tr>
      <w:tr w14:paraId="35648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149659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7CC29B3">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认识实习</w:t>
            </w:r>
          </w:p>
        </w:tc>
        <w:tc>
          <w:tcPr>
            <w:tcW w:w="131" w:type="pct"/>
            <w:shd w:val="clear" w:color="auto" w:fill="auto"/>
            <w:noWrap/>
            <w:vAlign w:val="center"/>
          </w:tcPr>
          <w:p w14:paraId="4E68A6E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D87EF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8C357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EB8D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B01D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6D78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AA92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BF55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4E78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631F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CD42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8AB1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C3F7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E8E678">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8DE47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57FC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6BCD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B627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264C7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5079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4773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2894A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6DBBFD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5C11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1FC20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63D48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BDCD8D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 xml:space="preserve"> </w:t>
            </w:r>
          </w:p>
        </w:tc>
        <w:tc>
          <w:tcPr>
            <w:tcW w:w="158" w:type="pct"/>
            <w:shd w:val="clear" w:color="auto" w:fill="auto"/>
            <w:noWrap/>
            <w:vAlign w:val="center"/>
          </w:tcPr>
          <w:p w14:paraId="3276B65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F3E47C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3556AA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68" w:type="pct"/>
            <w:shd w:val="clear" w:color="auto" w:fill="auto"/>
            <w:noWrap/>
            <w:vAlign w:val="center"/>
          </w:tcPr>
          <w:p w14:paraId="5EE940B6">
            <w:pPr>
              <w:widowControl/>
              <w:spacing w:line="240" w:lineRule="exact"/>
              <w:jc w:val="center"/>
              <w:rPr>
                <w:rFonts w:hint="default" w:ascii="Times New Roman" w:hAnsi="Times New Roman" w:cs="Times New Roman"/>
                <w:b/>
                <w:color w:val="auto"/>
                <w:kern w:val="0"/>
                <w:sz w:val="18"/>
                <w:szCs w:val="18"/>
                <w:highlight w:val="none"/>
              </w:rPr>
            </w:pPr>
          </w:p>
        </w:tc>
      </w:tr>
      <w:tr w14:paraId="5E751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530CE0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C5C057C">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环境工程概论</w:t>
            </w:r>
          </w:p>
        </w:tc>
        <w:tc>
          <w:tcPr>
            <w:tcW w:w="131" w:type="pct"/>
            <w:shd w:val="clear" w:color="auto" w:fill="auto"/>
            <w:noWrap/>
            <w:vAlign w:val="center"/>
          </w:tcPr>
          <w:p w14:paraId="614B28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6F20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46BA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6FF4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165D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FED4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3606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96C5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25CC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11E50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8C94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1905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E48C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FD91EB">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CD3B9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8877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4BF1F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8F16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54AC6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A67A70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57F20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2170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DF78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28FC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5D3A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92BBA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3585B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0571F4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95805A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0DD416B">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3235B5E">
            <w:pPr>
              <w:widowControl/>
              <w:spacing w:line="240" w:lineRule="exact"/>
              <w:jc w:val="center"/>
              <w:rPr>
                <w:rFonts w:hint="default" w:ascii="Times New Roman" w:hAnsi="Times New Roman" w:cs="Times New Roman"/>
                <w:b/>
                <w:color w:val="auto"/>
                <w:kern w:val="0"/>
                <w:sz w:val="18"/>
                <w:szCs w:val="18"/>
                <w:highlight w:val="none"/>
              </w:rPr>
            </w:pPr>
          </w:p>
        </w:tc>
      </w:tr>
      <w:tr w14:paraId="13CA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D6093C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D12F7D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流体力学</w:t>
            </w:r>
          </w:p>
        </w:tc>
        <w:tc>
          <w:tcPr>
            <w:tcW w:w="131" w:type="pct"/>
            <w:shd w:val="clear" w:color="auto" w:fill="auto"/>
            <w:noWrap/>
            <w:vAlign w:val="center"/>
          </w:tcPr>
          <w:p w14:paraId="2BB9C6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FA16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4C56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9035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6649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2F5D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34CE8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EE31BC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9AD97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8F88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75719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92AF4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E5BFE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4BED8D">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6DE4E8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ADE7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8923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22B9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2679C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1AD0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AD45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61DF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BA03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1F72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666AA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1784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30F32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CEE287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79347A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82FC2A1">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B4A7DD9">
            <w:pPr>
              <w:widowControl/>
              <w:spacing w:line="240" w:lineRule="exact"/>
              <w:jc w:val="center"/>
              <w:rPr>
                <w:rFonts w:hint="default" w:ascii="Times New Roman" w:hAnsi="Times New Roman" w:cs="Times New Roman"/>
                <w:b/>
                <w:color w:val="auto"/>
                <w:kern w:val="0"/>
                <w:sz w:val="18"/>
                <w:szCs w:val="18"/>
                <w:highlight w:val="none"/>
              </w:rPr>
            </w:pPr>
          </w:p>
        </w:tc>
      </w:tr>
      <w:tr w14:paraId="1BBA9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EC66EF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D9AEAFD">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大数据分析与挖掘</w:t>
            </w:r>
          </w:p>
        </w:tc>
        <w:tc>
          <w:tcPr>
            <w:tcW w:w="131" w:type="pct"/>
            <w:shd w:val="clear" w:color="auto" w:fill="auto"/>
            <w:noWrap/>
            <w:vAlign w:val="center"/>
          </w:tcPr>
          <w:p w14:paraId="3B35EB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8A88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91B7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4541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E76D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7320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BE6A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1737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A974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EB0C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4A06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F68A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2A5E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6FB76A">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EDC2D6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FC5EB3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6DD2B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DE29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F697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2012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6707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9931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02F7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EC635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AC74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F28F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80190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74CE83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C74D16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89162C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7C88809A">
            <w:pPr>
              <w:widowControl/>
              <w:spacing w:line="240" w:lineRule="exact"/>
              <w:jc w:val="center"/>
              <w:rPr>
                <w:rFonts w:hint="default" w:ascii="Times New Roman" w:hAnsi="Times New Roman" w:cs="Times New Roman"/>
                <w:b/>
                <w:color w:val="auto"/>
                <w:kern w:val="0"/>
                <w:sz w:val="18"/>
                <w:szCs w:val="18"/>
                <w:highlight w:val="none"/>
              </w:rPr>
            </w:pPr>
          </w:p>
        </w:tc>
      </w:tr>
      <w:tr w14:paraId="5BD00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095BEC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BC3ED2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画法几何与土木工程制图</w:t>
            </w:r>
          </w:p>
        </w:tc>
        <w:tc>
          <w:tcPr>
            <w:tcW w:w="131" w:type="pct"/>
            <w:shd w:val="clear" w:color="auto" w:fill="auto"/>
            <w:noWrap/>
            <w:vAlign w:val="center"/>
          </w:tcPr>
          <w:p w14:paraId="566D88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0811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8481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5817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810D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F58E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76B44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FEE51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B84E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A279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1F2D7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1FC3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A202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3E86E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8CA4AB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3A0756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 xml:space="preserve"> </w:t>
            </w:r>
          </w:p>
        </w:tc>
        <w:tc>
          <w:tcPr>
            <w:tcW w:w="131" w:type="pct"/>
            <w:shd w:val="clear" w:color="auto" w:fill="auto"/>
            <w:noWrap/>
            <w:vAlign w:val="center"/>
          </w:tcPr>
          <w:p w14:paraId="0DC458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7BFC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8CF0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063A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FE64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5F07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A727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A90AF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7172C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1EAA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8AB39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218882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22B903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C485E3B">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F53C597">
            <w:pPr>
              <w:widowControl/>
              <w:spacing w:line="240" w:lineRule="exact"/>
              <w:jc w:val="center"/>
              <w:rPr>
                <w:rFonts w:hint="default" w:ascii="Times New Roman" w:hAnsi="Times New Roman" w:cs="Times New Roman"/>
                <w:b/>
                <w:color w:val="auto"/>
                <w:kern w:val="0"/>
                <w:sz w:val="18"/>
                <w:szCs w:val="18"/>
                <w:highlight w:val="none"/>
              </w:rPr>
            </w:pPr>
          </w:p>
        </w:tc>
      </w:tr>
      <w:tr w14:paraId="4ACCC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6E7A2A3">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F57301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计算机辅助工程</w:t>
            </w:r>
          </w:p>
        </w:tc>
        <w:tc>
          <w:tcPr>
            <w:tcW w:w="131" w:type="pct"/>
            <w:shd w:val="clear" w:color="auto" w:fill="auto"/>
            <w:noWrap/>
            <w:vAlign w:val="center"/>
          </w:tcPr>
          <w:p w14:paraId="1EDDAD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5FFA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28C9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CC06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1A5F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C181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97FB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8E8B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8707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4010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B6DC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2610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58EC1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67300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EA9B95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037CE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F3BEF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CF2D2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82ED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D619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ACB3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801C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D2A0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5445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F3AE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8BC8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930B7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62B2F4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71C2151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3DB083F3">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7C2E4B5">
            <w:pPr>
              <w:widowControl/>
              <w:spacing w:line="240" w:lineRule="exact"/>
              <w:jc w:val="center"/>
              <w:rPr>
                <w:rFonts w:hint="default" w:ascii="Times New Roman" w:hAnsi="Times New Roman" w:cs="Times New Roman"/>
                <w:b/>
                <w:color w:val="auto"/>
                <w:kern w:val="0"/>
                <w:sz w:val="18"/>
                <w:szCs w:val="18"/>
                <w:highlight w:val="none"/>
              </w:rPr>
            </w:pPr>
          </w:p>
        </w:tc>
      </w:tr>
      <w:tr w14:paraId="299A1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E2EAF6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00D0D24">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土木工程材料</w:t>
            </w:r>
          </w:p>
        </w:tc>
        <w:tc>
          <w:tcPr>
            <w:tcW w:w="131" w:type="pct"/>
            <w:shd w:val="clear" w:color="auto" w:fill="auto"/>
            <w:noWrap/>
            <w:vAlign w:val="center"/>
          </w:tcPr>
          <w:p w14:paraId="1FBDF36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304B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D8E1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60DF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58C86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0D5F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0C04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20EB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F12B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16A9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6029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18417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C94732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6139CB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45" w:type="pct"/>
            <w:shd w:val="clear" w:color="auto" w:fill="auto"/>
            <w:noWrap/>
            <w:vAlign w:val="center"/>
          </w:tcPr>
          <w:p w14:paraId="296F7B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F251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38CE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4406D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C6E6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8A92B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52C5E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2719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0F116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1C57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582E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06ED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E50C7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01C910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2F51C0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041FC62">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E7C1763">
            <w:pPr>
              <w:widowControl/>
              <w:spacing w:line="240" w:lineRule="exact"/>
              <w:jc w:val="center"/>
              <w:rPr>
                <w:rFonts w:hint="default" w:ascii="Times New Roman" w:hAnsi="Times New Roman" w:cs="Times New Roman"/>
                <w:b/>
                <w:color w:val="auto"/>
                <w:kern w:val="0"/>
                <w:sz w:val="18"/>
                <w:szCs w:val="18"/>
                <w:highlight w:val="none"/>
              </w:rPr>
            </w:pPr>
          </w:p>
        </w:tc>
      </w:tr>
      <w:tr w14:paraId="4D954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88B90C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D3D1414">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土力学与基础工程</w:t>
            </w:r>
          </w:p>
        </w:tc>
        <w:tc>
          <w:tcPr>
            <w:tcW w:w="131" w:type="pct"/>
            <w:shd w:val="clear" w:color="auto" w:fill="auto"/>
            <w:noWrap/>
            <w:vAlign w:val="center"/>
          </w:tcPr>
          <w:p w14:paraId="6B3826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2B96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2D74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D35E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E3EF6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B6368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BE37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55A2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41A3A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830BC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BF2A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E139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576F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6A27C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45" w:type="pct"/>
            <w:shd w:val="clear" w:color="auto" w:fill="auto"/>
            <w:noWrap/>
            <w:vAlign w:val="center"/>
          </w:tcPr>
          <w:p w14:paraId="6785D3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00F2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549E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5F99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83DD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D11C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4C6A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96F2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CFB9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04B9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3E1D7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8FE5F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91BF0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F5B588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E60D23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36E7721">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FDD0854">
            <w:pPr>
              <w:widowControl/>
              <w:spacing w:line="240" w:lineRule="exact"/>
              <w:jc w:val="center"/>
              <w:rPr>
                <w:rFonts w:hint="default" w:ascii="Times New Roman" w:hAnsi="Times New Roman" w:cs="Times New Roman"/>
                <w:b/>
                <w:color w:val="auto"/>
                <w:kern w:val="0"/>
                <w:sz w:val="18"/>
                <w:szCs w:val="18"/>
                <w:highlight w:val="none"/>
              </w:rPr>
            </w:pPr>
          </w:p>
        </w:tc>
      </w:tr>
      <w:tr w14:paraId="6001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215B323">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58641CC">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工程地质</w:t>
            </w:r>
          </w:p>
        </w:tc>
        <w:tc>
          <w:tcPr>
            <w:tcW w:w="131" w:type="pct"/>
            <w:shd w:val="clear" w:color="auto" w:fill="auto"/>
            <w:noWrap/>
            <w:vAlign w:val="center"/>
          </w:tcPr>
          <w:p w14:paraId="4A9701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1431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B7F60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66AB4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8C4E3B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6083B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5A948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3E66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DEE63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324A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51D9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087EB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F2D0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2C454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26A6B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A4CB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1D51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CF054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09B0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B7E0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1B0D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DD97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14C7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3346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13A6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F13D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C7220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472453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ED5DF1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DDC5137">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8249F58">
            <w:pPr>
              <w:widowControl/>
              <w:spacing w:line="240" w:lineRule="exact"/>
              <w:jc w:val="center"/>
              <w:rPr>
                <w:rFonts w:hint="default" w:ascii="Times New Roman" w:hAnsi="Times New Roman" w:cs="Times New Roman"/>
                <w:b/>
                <w:color w:val="auto"/>
                <w:kern w:val="0"/>
                <w:sz w:val="18"/>
                <w:szCs w:val="18"/>
                <w:highlight w:val="none"/>
              </w:rPr>
            </w:pPr>
          </w:p>
        </w:tc>
      </w:tr>
      <w:tr w14:paraId="4D96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09C4D0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744CB7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混凝土结构设计原理</w:t>
            </w:r>
          </w:p>
        </w:tc>
        <w:tc>
          <w:tcPr>
            <w:tcW w:w="131" w:type="pct"/>
            <w:shd w:val="clear" w:color="auto" w:fill="auto"/>
            <w:noWrap/>
            <w:vAlign w:val="center"/>
          </w:tcPr>
          <w:p w14:paraId="353F0C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D9A8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1A57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98FF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8B40E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1469F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623AA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70AA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3E53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2386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E2E82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3EFCC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73B9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A35F1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9831C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E8D7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979F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E103D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A5D875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11E7AA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538B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0CD7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C01F3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79E3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0C6A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5E52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8D9DD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3ECB39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AB399E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724F7A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03DCAB7">
            <w:pPr>
              <w:widowControl/>
              <w:spacing w:line="240" w:lineRule="exact"/>
              <w:jc w:val="center"/>
              <w:rPr>
                <w:rFonts w:hint="default" w:ascii="Times New Roman" w:hAnsi="Times New Roman" w:cs="Times New Roman"/>
                <w:b/>
                <w:color w:val="auto"/>
                <w:kern w:val="0"/>
                <w:sz w:val="18"/>
                <w:szCs w:val="18"/>
                <w:highlight w:val="none"/>
              </w:rPr>
            </w:pPr>
          </w:p>
        </w:tc>
      </w:tr>
      <w:tr w14:paraId="3FED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3493710">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AD234E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钢结构基本原理</w:t>
            </w:r>
          </w:p>
        </w:tc>
        <w:tc>
          <w:tcPr>
            <w:tcW w:w="131" w:type="pct"/>
            <w:shd w:val="clear" w:color="auto" w:fill="auto"/>
            <w:noWrap/>
            <w:vAlign w:val="center"/>
          </w:tcPr>
          <w:p w14:paraId="7D4394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9D0B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CBB9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8E9A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CEC5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87A6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1183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DC880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55B17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B115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8ABB6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B436F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2B87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F3CCF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10A76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8009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EFE9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D1C9D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38995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E606C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28FA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10AA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6C49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544D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3733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B759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EC9A4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6E69C7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80E17F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FBA2D2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74641E5E">
            <w:pPr>
              <w:widowControl/>
              <w:spacing w:line="240" w:lineRule="exact"/>
              <w:jc w:val="center"/>
              <w:rPr>
                <w:rFonts w:hint="default" w:ascii="Times New Roman" w:hAnsi="Times New Roman" w:cs="Times New Roman"/>
                <w:b/>
                <w:color w:val="auto"/>
                <w:kern w:val="0"/>
                <w:sz w:val="18"/>
                <w:szCs w:val="18"/>
                <w:highlight w:val="none"/>
              </w:rPr>
            </w:pPr>
          </w:p>
        </w:tc>
      </w:tr>
      <w:tr w14:paraId="72568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408C7B5">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FE23BAC">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工程测量</w:t>
            </w:r>
          </w:p>
        </w:tc>
        <w:tc>
          <w:tcPr>
            <w:tcW w:w="131" w:type="pct"/>
            <w:shd w:val="clear" w:color="auto" w:fill="auto"/>
            <w:noWrap/>
            <w:vAlign w:val="center"/>
          </w:tcPr>
          <w:p w14:paraId="25183C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CD67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00EA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29C3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484C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9AC0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C7970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DF8F61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061D2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988B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2A9C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BF359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78E7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5827D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BFD93F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A212B7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58C4B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4A37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4929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D087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E80F3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9C17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3033A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39EE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8808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B604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CBCA4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B1BF70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ADFF32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C80CAF6">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3F6E90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bookmarkStart w:id="33" w:name="_GoBack"/>
            <w:bookmarkEnd w:id="33"/>
          </w:p>
        </w:tc>
      </w:tr>
      <w:tr w14:paraId="75E11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A15A704">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BB5126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测量实习</w:t>
            </w:r>
          </w:p>
        </w:tc>
        <w:tc>
          <w:tcPr>
            <w:tcW w:w="131" w:type="pct"/>
            <w:shd w:val="clear" w:color="auto" w:fill="auto"/>
            <w:noWrap/>
            <w:vAlign w:val="center"/>
          </w:tcPr>
          <w:p w14:paraId="0C8EE9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9FF0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CC9A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5C73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BE86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3395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EB47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28C9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CBF7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F277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F216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5BD4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ED04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D1F9D1">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06988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A8DAA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7D8E0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194D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CFAE9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6A2F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AEF3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BBFB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B006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EBE3C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 xml:space="preserve"> </w:t>
            </w:r>
          </w:p>
        </w:tc>
        <w:tc>
          <w:tcPr>
            <w:tcW w:w="131" w:type="pct"/>
            <w:shd w:val="clear" w:color="auto" w:fill="auto"/>
            <w:noWrap/>
            <w:vAlign w:val="center"/>
          </w:tcPr>
          <w:p w14:paraId="148DCA5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E985A4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5CC142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112D3AF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F3CBF3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87FBF5A">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7DC9F89">
            <w:pPr>
              <w:widowControl/>
              <w:spacing w:line="240" w:lineRule="exact"/>
              <w:jc w:val="center"/>
              <w:rPr>
                <w:rFonts w:hint="default" w:ascii="Times New Roman" w:hAnsi="Times New Roman" w:cs="Times New Roman"/>
                <w:b/>
                <w:color w:val="auto"/>
                <w:kern w:val="0"/>
                <w:sz w:val="18"/>
                <w:szCs w:val="18"/>
                <w:highlight w:val="none"/>
              </w:rPr>
            </w:pPr>
          </w:p>
        </w:tc>
      </w:tr>
      <w:tr w14:paraId="4A00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7E1D66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DEA2D1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工程地质实习</w:t>
            </w:r>
          </w:p>
        </w:tc>
        <w:tc>
          <w:tcPr>
            <w:tcW w:w="131" w:type="pct"/>
            <w:shd w:val="clear" w:color="auto" w:fill="auto"/>
            <w:noWrap/>
            <w:vAlign w:val="center"/>
          </w:tcPr>
          <w:p w14:paraId="6BCFB93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0278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C5A1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D1D6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2F7F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38EC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C6FB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A214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F1BB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B686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43127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2877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8DEC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BEB046">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17D43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82FA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E349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7AFC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39245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34F92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14605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477D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A18A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3D5EB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4688CF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 xml:space="preserve"> </w:t>
            </w:r>
          </w:p>
        </w:tc>
        <w:tc>
          <w:tcPr>
            <w:tcW w:w="131" w:type="pct"/>
            <w:shd w:val="clear" w:color="auto" w:fill="auto"/>
            <w:noWrap/>
            <w:vAlign w:val="center"/>
          </w:tcPr>
          <w:p w14:paraId="39F3E54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CB0761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8AF364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4C15D0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91A309B">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CC76F2B">
            <w:pPr>
              <w:widowControl/>
              <w:spacing w:line="240" w:lineRule="exact"/>
              <w:jc w:val="center"/>
              <w:rPr>
                <w:rFonts w:hint="default" w:ascii="Times New Roman" w:hAnsi="Times New Roman" w:cs="Times New Roman"/>
                <w:b/>
                <w:color w:val="auto"/>
                <w:kern w:val="0"/>
                <w:sz w:val="18"/>
                <w:szCs w:val="18"/>
                <w:highlight w:val="none"/>
              </w:rPr>
            </w:pPr>
          </w:p>
        </w:tc>
      </w:tr>
      <w:tr w14:paraId="3175C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4618B54">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D2AC790">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土力学与基础工程课程设计</w:t>
            </w:r>
          </w:p>
        </w:tc>
        <w:tc>
          <w:tcPr>
            <w:tcW w:w="131" w:type="pct"/>
            <w:shd w:val="clear" w:color="auto" w:fill="auto"/>
            <w:noWrap/>
            <w:vAlign w:val="center"/>
          </w:tcPr>
          <w:p w14:paraId="6D36EC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18067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BC84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39E5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3532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EE579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A2A1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0E48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FDCB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7A8CC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E7770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195B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CF96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CB8395">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A83C1B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AC95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E982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385BB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823B8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62319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167D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E5D2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B84B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2569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4689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0DCA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2067E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53FCDB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BC4689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8ECFA51">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64BB543">
            <w:pPr>
              <w:widowControl/>
              <w:spacing w:line="240" w:lineRule="exact"/>
              <w:jc w:val="center"/>
              <w:rPr>
                <w:rFonts w:hint="default" w:ascii="Times New Roman" w:hAnsi="Times New Roman" w:cs="Times New Roman"/>
                <w:b/>
                <w:color w:val="auto"/>
                <w:kern w:val="0"/>
                <w:sz w:val="18"/>
                <w:szCs w:val="18"/>
                <w:highlight w:val="none"/>
              </w:rPr>
            </w:pPr>
          </w:p>
        </w:tc>
      </w:tr>
      <w:tr w14:paraId="4421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DA9F535">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C30B19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生产实习</w:t>
            </w:r>
          </w:p>
        </w:tc>
        <w:tc>
          <w:tcPr>
            <w:tcW w:w="131" w:type="pct"/>
            <w:shd w:val="clear" w:color="auto" w:fill="auto"/>
            <w:noWrap/>
            <w:vAlign w:val="center"/>
          </w:tcPr>
          <w:p w14:paraId="0318F4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5C166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D510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DEDCB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C75A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E826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0FB3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5798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8665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E434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B68C3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2D0C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34C1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E166AE">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52CDF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8622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F90B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34003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BF9E7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33BE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21C3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579EA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B6E9A3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1E8A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B1EAD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F8A1EC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0CBA3B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F5575A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C8E97D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56545EA">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937FE4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r>
      <w:tr w14:paraId="163C4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46CBBC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A6BB553">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毕业设计(含毕业实习)</w:t>
            </w:r>
          </w:p>
        </w:tc>
        <w:tc>
          <w:tcPr>
            <w:tcW w:w="131" w:type="pct"/>
            <w:shd w:val="clear" w:color="auto" w:fill="auto"/>
            <w:noWrap/>
            <w:vAlign w:val="center"/>
          </w:tcPr>
          <w:p w14:paraId="411825A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69D5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3FF5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B56AB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CCF96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89B4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EE91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6058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3F9E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A287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25908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525E7E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 xml:space="preserve"> </w:t>
            </w:r>
          </w:p>
        </w:tc>
        <w:tc>
          <w:tcPr>
            <w:tcW w:w="131" w:type="pct"/>
            <w:shd w:val="clear" w:color="auto" w:fill="auto"/>
            <w:noWrap/>
            <w:vAlign w:val="center"/>
          </w:tcPr>
          <w:p w14:paraId="0A3E5B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48AAB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45" w:type="pct"/>
            <w:shd w:val="clear" w:color="auto" w:fill="auto"/>
            <w:noWrap/>
            <w:vAlign w:val="center"/>
          </w:tcPr>
          <w:p w14:paraId="1FC931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8855B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D4D62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C080A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157E49">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39A7F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1FE7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1193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56F0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43FC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37323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8F562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7E90A0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231C18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9DA008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B5231F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B54FB5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r>
      <w:tr w14:paraId="091A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2C44DC8">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FE8B3A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工程经济与项目管理</w:t>
            </w:r>
          </w:p>
        </w:tc>
        <w:tc>
          <w:tcPr>
            <w:tcW w:w="131" w:type="pct"/>
            <w:shd w:val="clear" w:color="auto" w:fill="auto"/>
            <w:noWrap/>
            <w:vAlign w:val="center"/>
          </w:tcPr>
          <w:p w14:paraId="7D4181E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228D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95CC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D9E2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E2EB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66B6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7FF9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9420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AB2A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9B232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9FC96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FE96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EE6E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0B88C0">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A89E7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7DF5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3220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13A25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 xml:space="preserve"> </w:t>
            </w:r>
          </w:p>
        </w:tc>
        <w:tc>
          <w:tcPr>
            <w:tcW w:w="131" w:type="pct"/>
            <w:shd w:val="clear" w:color="auto" w:fill="auto"/>
            <w:noWrap/>
            <w:vAlign w:val="center"/>
          </w:tcPr>
          <w:p w14:paraId="184881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9B3D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A067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A4FB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43F4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FE9A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6CFF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8CB4B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FF052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375E6D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1D24892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1DADD9C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189A8BA">
            <w:pPr>
              <w:widowControl/>
              <w:spacing w:line="240" w:lineRule="exact"/>
              <w:jc w:val="center"/>
              <w:rPr>
                <w:rFonts w:hint="default" w:ascii="Times New Roman" w:hAnsi="Times New Roman" w:cs="Times New Roman"/>
                <w:b/>
                <w:color w:val="auto"/>
                <w:kern w:val="0"/>
                <w:sz w:val="18"/>
                <w:szCs w:val="18"/>
                <w:highlight w:val="none"/>
              </w:rPr>
            </w:pPr>
          </w:p>
        </w:tc>
      </w:tr>
      <w:tr w14:paraId="645F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ECBD53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CC0412D">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土木工程法规</w:t>
            </w:r>
          </w:p>
        </w:tc>
        <w:tc>
          <w:tcPr>
            <w:tcW w:w="131" w:type="pct"/>
            <w:shd w:val="clear" w:color="auto" w:fill="auto"/>
            <w:noWrap/>
            <w:vAlign w:val="center"/>
          </w:tcPr>
          <w:p w14:paraId="069148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8983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8265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8C08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3BE33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8991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AA21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C140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C292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6FB5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8642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B43F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E818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03DC4D">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4275D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38D8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DE0F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FD4F9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DE244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76E94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8E043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8879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B884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B3B1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B31E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A3DF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D11DE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575B66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FE2AAA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5BA062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C8B3AE5">
            <w:pPr>
              <w:widowControl/>
              <w:spacing w:line="240" w:lineRule="exact"/>
              <w:jc w:val="center"/>
              <w:rPr>
                <w:rFonts w:hint="default" w:ascii="Times New Roman" w:hAnsi="Times New Roman" w:cs="Times New Roman"/>
                <w:b/>
                <w:color w:val="auto"/>
                <w:kern w:val="0"/>
                <w:sz w:val="18"/>
                <w:szCs w:val="18"/>
                <w:highlight w:val="none"/>
              </w:rPr>
            </w:pPr>
          </w:p>
        </w:tc>
      </w:tr>
      <w:tr w14:paraId="241DC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561A5D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E233197">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土木工程概预算</w:t>
            </w:r>
          </w:p>
        </w:tc>
        <w:tc>
          <w:tcPr>
            <w:tcW w:w="131" w:type="pct"/>
            <w:shd w:val="clear" w:color="auto" w:fill="auto"/>
            <w:noWrap/>
            <w:vAlign w:val="center"/>
          </w:tcPr>
          <w:p w14:paraId="273278ED">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5655D4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C103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BB87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422E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FCC2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B7CE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6AC7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73CC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7ACA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C815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FC4E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5D593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33D04B">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2CAB4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6CF2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92F4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AC32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12F3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2246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E7D4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C742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50A2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73A7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DF89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98F5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05E0C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28C4F0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1BC00C8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31AD0968">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64EB25F">
            <w:pPr>
              <w:widowControl/>
              <w:spacing w:line="240" w:lineRule="exact"/>
              <w:jc w:val="center"/>
              <w:rPr>
                <w:rFonts w:hint="default" w:ascii="Times New Roman" w:hAnsi="Times New Roman" w:cs="Times New Roman"/>
                <w:b/>
                <w:color w:val="auto"/>
                <w:kern w:val="0"/>
                <w:sz w:val="18"/>
                <w:szCs w:val="18"/>
                <w:highlight w:val="none"/>
              </w:rPr>
            </w:pPr>
          </w:p>
        </w:tc>
      </w:tr>
      <w:tr w14:paraId="1EA63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65A57F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2EE949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土木工程概预算课程设计</w:t>
            </w:r>
          </w:p>
        </w:tc>
        <w:tc>
          <w:tcPr>
            <w:tcW w:w="131" w:type="pct"/>
            <w:shd w:val="clear" w:color="auto" w:fill="auto"/>
            <w:noWrap/>
            <w:vAlign w:val="center"/>
          </w:tcPr>
          <w:p w14:paraId="45C88070">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37F419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7337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1235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A0E6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BECF6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2821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A483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67A6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5EC1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2590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3862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2A767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0ED37A">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2D39D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55C69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AFDA7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95D7B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6316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55B6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3CA3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5F8D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BF3C7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7FA1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7510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F7254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5D4C3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340A6E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224FC11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68B03D2A">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C2766F9">
            <w:pPr>
              <w:widowControl/>
              <w:spacing w:line="240" w:lineRule="exact"/>
              <w:jc w:val="center"/>
              <w:rPr>
                <w:rFonts w:hint="default" w:ascii="Times New Roman" w:hAnsi="Times New Roman" w:cs="Times New Roman"/>
                <w:b/>
                <w:color w:val="auto"/>
                <w:kern w:val="0"/>
                <w:sz w:val="18"/>
                <w:szCs w:val="18"/>
                <w:highlight w:val="none"/>
              </w:rPr>
            </w:pPr>
          </w:p>
        </w:tc>
      </w:tr>
      <w:tr w14:paraId="25917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A51A733">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9884D68">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土木工程结构试验</w:t>
            </w:r>
          </w:p>
        </w:tc>
        <w:tc>
          <w:tcPr>
            <w:tcW w:w="131" w:type="pct"/>
            <w:shd w:val="clear" w:color="auto" w:fill="auto"/>
            <w:noWrap/>
            <w:vAlign w:val="center"/>
          </w:tcPr>
          <w:p w14:paraId="5D0E6E9D">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0DB663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042B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178EE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D2FF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8E7C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537C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CDDD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AF88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0AB8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4EF1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9538B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66AD887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A58273A">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45" w:type="pct"/>
            <w:shd w:val="clear" w:color="auto" w:fill="auto"/>
            <w:noWrap/>
            <w:vAlign w:val="center"/>
          </w:tcPr>
          <w:p w14:paraId="12E59D3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CBE7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8FE5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736E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58F1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283A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5C690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3617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3F8A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B7EA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AE56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3486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121C1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BCD1E9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71C289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E4E855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55F56CB">
            <w:pPr>
              <w:widowControl/>
              <w:spacing w:line="240" w:lineRule="exact"/>
              <w:jc w:val="center"/>
              <w:rPr>
                <w:rFonts w:hint="default" w:ascii="Times New Roman" w:hAnsi="Times New Roman" w:cs="Times New Roman"/>
                <w:b/>
                <w:color w:val="auto"/>
                <w:kern w:val="0"/>
                <w:sz w:val="18"/>
                <w:szCs w:val="18"/>
                <w:highlight w:val="none"/>
              </w:rPr>
            </w:pPr>
          </w:p>
        </w:tc>
      </w:tr>
      <w:tr w14:paraId="3BB14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866BAB3">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815538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房屋建筑学与房屋改造（城市更新方向）</w:t>
            </w:r>
          </w:p>
        </w:tc>
        <w:tc>
          <w:tcPr>
            <w:tcW w:w="131" w:type="pct"/>
            <w:shd w:val="clear" w:color="auto" w:fill="auto"/>
            <w:noWrap/>
            <w:vAlign w:val="center"/>
          </w:tcPr>
          <w:p w14:paraId="6532F8A0">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6F78F9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FB1DA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ACF9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F4B2D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7E39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2E57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vAlign w:val="center"/>
          </w:tcPr>
          <w:p w14:paraId="65338D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5C029F3">
            <w:pPr>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vMerge w:val="restart"/>
            <w:shd w:val="clear" w:color="auto" w:fill="auto"/>
            <w:noWrap/>
            <w:vAlign w:val="center"/>
          </w:tcPr>
          <w:p w14:paraId="38160F7E">
            <w:pPr>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15D21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E684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8253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D739FD">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67D8AB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42B7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80CB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FEF1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86CD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858D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9E9C9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EA04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BC87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9FBA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C230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D2C3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A7BC5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7F1796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5CB1A7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BC23978">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52370F6">
            <w:pPr>
              <w:widowControl/>
              <w:spacing w:line="240" w:lineRule="exact"/>
              <w:jc w:val="center"/>
              <w:rPr>
                <w:rFonts w:hint="default" w:ascii="Times New Roman" w:hAnsi="Times New Roman" w:cs="Times New Roman"/>
                <w:b/>
                <w:color w:val="auto"/>
                <w:kern w:val="0"/>
                <w:sz w:val="18"/>
                <w:szCs w:val="18"/>
                <w:highlight w:val="none"/>
              </w:rPr>
            </w:pPr>
          </w:p>
        </w:tc>
      </w:tr>
      <w:tr w14:paraId="3E741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D1BD7E3">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035F3C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道路勘测设计（道路与桥梁工程方向）</w:t>
            </w:r>
          </w:p>
        </w:tc>
        <w:tc>
          <w:tcPr>
            <w:tcW w:w="131" w:type="pct"/>
            <w:shd w:val="clear" w:color="auto" w:fill="auto"/>
            <w:noWrap/>
            <w:vAlign w:val="center"/>
          </w:tcPr>
          <w:p w14:paraId="70D54093">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401B453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3ADB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F7D7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241D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8045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9FCF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vAlign w:val="center"/>
          </w:tcPr>
          <w:p w14:paraId="2ADF3EA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17303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460E5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506D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7890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53A5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F299C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5019F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45BE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A9EC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F00B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E625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2870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7CB6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7320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A53A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B308A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5F93A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B0001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00B32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DE57A2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78B9FE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2823F2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9BE8EAC">
            <w:pPr>
              <w:widowControl/>
              <w:spacing w:line="240" w:lineRule="exact"/>
              <w:jc w:val="center"/>
              <w:rPr>
                <w:rFonts w:hint="default" w:ascii="Times New Roman" w:hAnsi="Times New Roman" w:cs="Times New Roman"/>
                <w:b/>
                <w:color w:val="auto"/>
                <w:kern w:val="0"/>
                <w:sz w:val="18"/>
                <w:szCs w:val="18"/>
                <w:highlight w:val="none"/>
              </w:rPr>
            </w:pPr>
          </w:p>
        </w:tc>
      </w:tr>
      <w:tr w14:paraId="731EF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5A94123">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934984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结构健康监测与运维管理（智能建造方向）</w:t>
            </w:r>
          </w:p>
        </w:tc>
        <w:tc>
          <w:tcPr>
            <w:tcW w:w="131" w:type="pct"/>
            <w:shd w:val="clear" w:color="auto" w:fill="auto"/>
            <w:noWrap/>
            <w:vAlign w:val="center"/>
          </w:tcPr>
          <w:p w14:paraId="01C1ECD4">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07A734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8738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7FCF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423D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3931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35EB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vAlign w:val="center"/>
          </w:tcPr>
          <w:p w14:paraId="2576B2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59BB4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157A6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8CEB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22FC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393C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D4DE4B">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F609A6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0FE2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72BD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E9EF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836DB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1478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6EAF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45FD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237A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0D0D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CCA3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A272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051B6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8F9DDE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4C3587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5267E44">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0C6BBC9">
            <w:pPr>
              <w:widowControl/>
              <w:spacing w:line="240" w:lineRule="exact"/>
              <w:jc w:val="center"/>
              <w:rPr>
                <w:rFonts w:hint="default" w:ascii="Times New Roman" w:hAnsi="Times New Roman" w:cs="Times New Roman"/>
                <w:b/>
                <w:color w:val="auto"/>
                <w:kern w:val="0"/>
                <w:sz w:val="18"/>
                <w:szCs w:val="18"/>
                <w:highlight w:val="none"/>
              </w:rPr>
            </w:pPr>
          </w:p>
        </w:tc>
      </w:tr>
      <w:tr w14:paraId="3589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669554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1FA1E27">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混凝土结构设计与加固（城市更新方向）</w:t>
            </w:r>
          </w:p>
        </w:tc>
        <w:tc>
          <w:tcPr>
            <w:tcW w:w="131" w:type="pct"/>
            <w:shd w:val="clear" w:color="auto" w:fill="auto"/>
            <w:noWrap/>
            <w:vAlign w:val="center"/>
          </w:tcPr>
          <w:p w14:paraId="436373F7">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5964B4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716B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2412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73D78DD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F6970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1B76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933B6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165BB2D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6E7DD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1D25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240A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C48C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4EF93E">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1BCAB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0077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FC11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4672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AA28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DE6F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7537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32EAD28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vMerge w:val="restart"/>
            <w:shd w:val="clear" w:color="auto" w:fill="auto"/>
            <w:vAlign w:val="center"/>
          </w:tcPr>
          <w:p w14:paraId="01C053C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A5B88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8638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3045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DF9DA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7AFBAC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B9C429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4B3D92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29F54EA">
            <w:pPr>
              <w:widowControl/>
              <w:spacing w:line="240" w:lineRule="exact"/>
              <w:jc w:val="center"/>
              <w:rPr>
                <w:rFonts w:hint="default" w:ascii="Times New Roman" w:hAnsi="Times New Roman" w:cs="Times New Roman"/>
                <w:b/>
                <w:color w:val="auto"/>
                <w:kern w:val="0"/>
                <w:sz w:val="18"/>
                <w:szCs w:val="18"/>
                <w:highlight w:val="none"/>
              </w:rPr>
            </w:pPr>
          </w:p>
        </w:tc>
      </w:tr>
      <w:tr w14:paraId="69A02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E4FB2F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29272D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路基与路面工程（道路与桥梁工程方向）</w:t>
            </w:r>
          </w:p>
        </w:tc>
        <w:tc>
          <w:tcPr>
            <w:tcW w:w="131" w:type="pct"/>
            <w:shd w:val="clear" w:color="auto" w:fill="auto"/>
            <w:noWrap/>
            <w:vAlign w:val="center"/>
          </w:tcPr>
          <w:p w14:paraId="474CA7B4">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62CA79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932F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80260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204029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793B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F2635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DABD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0A990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2B5E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E376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4A4A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1B54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96B18F">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F26BF7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8D516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7927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DAF10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5CE6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F5DC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07CA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06DFD0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vAlign w:val="center"/>
          </w:tcPr>
          <w:p w14:paraId="0CFA1D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3D18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D7C9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566E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D3544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155C20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202296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7FBA672">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7C2D1C35">
            <w:pPr>
              <w:widowControl/>
              <w:spacing w:line="240" w:lineRule="exact"/>
              <w:jc w:val="center"/>
              <w:rPr>
                <w:rFonts w:hint="default" w:ascii="Times New Roman" w:hAnsi="Times New Roman" w:cs="Times New Roman"/>
                <w:b/>
                <w:color w:val="auto"/>
                <w:kern w:val="0"/>
                <w:sz w:val="18"/>
                <w:szCs w:val="18"/>
                <w:highlight w:val="none"/>
              </w:rPr>
            </w:pPr>
          </w:p>
        </w:tc>
      </w:tr>
      <w:tr w14:paraId="01F6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037B06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37808E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装配式结构设计（智能建造方向）</w:t>
            </w:r>
          </w:p>
        </w:tc>
        <w:tc>
          <w:tcPr>
            <w:tcW w:w="131" w:type="pct"/>
            <w:shd w:val="clear" w:color="auto" w:fill="auto"/>
            <w:noWrap/>
            <w:vAlign w:val="center"/>
          </w:tcPr>
          <w:p w14:paraId="1EF9A44A">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6A206A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AB0BC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EECF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88AA5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E8EB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9CD3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6B79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41272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AC5E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BB52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530A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C3FF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3137B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3327A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90CF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7C96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A42F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AE53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CB00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E51D9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11527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vAlign w:val="center"/>
          </w:tcPr>
          <w:p w14:paraId="1371E9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2483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D18C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0A46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3052D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EE63A6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15B3B6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4031B9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6472229">
            <w:pPr>
              <w:widowControl/>
              <w:spacing w:line="240" w:lineRule="exact"/>
              <w:jc w:val="center"/>
              <w:rPr>
                <w:rFonts w:hint="default" w:ascii="Times New Roman" w:hAnsi="Times New Roman" w:cs="Times New Roman"/>
                <w:b/>
                <w:color w:val="auto"/>
                <w:kern w:val="0"/>
                <w:sz w:val="18"/>
                <w:szCs w:val="18"/>
                <w:highlight w:val="none"/>
              </w:rPr>
            </w:pPr>
          </w:p>
        </w:tc>
      </w:tr>
      <w:tr w14:paraId="5F131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5DBD1C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D0AD5D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建筑工程施工（城市更新方向）</w:t>
            </w:r>
          </w:p>
        </w:tc>
        <w:tc>
          <w:tcPr>
            <w:tcW w:w="131" w:type="pct"/>
            <w:shd w:val="clear" w:color="auto" w:fill="auto"/>
            <w:noWrap/>
            <w:vAlign w:val="center"/>
          </w:tcPr>
          <w:p w14:paraId="63BBA70C">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31046B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A855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DCCC1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E8EE19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1A70C65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7574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F055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075B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B5995E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6D95F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2D65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9443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E850EC">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97552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E2B1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57C36CA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F2C46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98307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888BD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6A8B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73D5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C8CD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7B76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716C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6891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9A143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restart"/>
            <w:shd w:val="clear" w:color="auto" w:fill="auto"/>
            <w:noWrap/>
            <w:vAlign w:val="center"/>
          </w:tcPr>
          <w:p w14:paraId="3106E13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6FF9F2C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2E2F423">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7BCBFB4">
            <w:pPr>
              <w:widowControl/>
              <w:spacing w:line="240" w:lineRule="exact"/>
              <w:jc w:val="center"/>
              <w:rPr>
                <w:rFonts w:hint="default" w:ascii="Times New Roman" w:hAnsi="Times New Roman" w:cs="Times New Roman"/>
                <w:b/>
                <w:color w:val="auto"/>
                <w:kern w:val="0"/>
                <w:sz w:val="18"/>
                <w:szCs w:val="18"/>
                <w:highlight w:val="none"/>
              </w:rPr>
            </w:pPr>
          </w:p>
        </w:tc>
      </w:tr>
      <w:tr w14:paraId="72085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BB8CDC5">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BBB02E3">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道路与桥梁工程施工（道路与桥梁工程方向）</w:t>
            </w:r>
          </w:p>
        </w:tc>
        <w:tc>
          <w:tcPr>
            <w:tcW w:w="131" w:type="pct"/>
            <w:shd w:val="clear" w:color="auto" w:fill="auto"/>
            <w:noWrap/>
            <w:vAlign w:val="center"/>
          </w:tcPr>
          <w:p w14:paraId="506AB646">
            <w:pPr>
              <w:widowControl/>
              <w:spacing w:line="240" w:lineRule="exact"/>
              <w:jc w:val="center"/>
              <w:rPr>
                <w:rFonts w:hint="default" w:ascii="Times New Roman" w:hAnsi="Times New Roman" w:cs="Times New Roman"/>
                <w:b/>
                <w:color w:val="auto"/>
                <w:kern w:val="0"/>
                <w:sz w:val="13"/>
                <w:szCs w:val="13"/>
                <w:highlight w:val="none"/>
              </w:rPr>
            </w:pPr>
          </w:p>
        </w:tc>
        <w:tc>
          <w:tcPr>
            <w:tcW w:w="131" w:type="pct"/>
            <w:shd w:val="clear" w:color="auto" w:fill="auto"/>
            <w:noWrap/>
            <w:vAlign w:val="center"/>
          </w:tcPr>
          <w:p w14:paraId="28DF86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320C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0CE01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9FEDC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519F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53C8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41AF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EB19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03F7DB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C724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BF24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FA3E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34BB4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00192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5FD3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231BEC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6F7F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70A5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9343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8E07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CB83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6F55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3794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5883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AF97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5E4DE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continue"/>
            <w:shd w:val="clear" w:color="auto" w:fill="auto"/>
            <w:noWrap/>
            <w:vAlign w:val="center"/>
          </w:tcPr>
          <w:p w14:paraId="24DED7D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40ABC1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ADF145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B1C918B">
            <w:pPr>
              <w:widowControl/>
              <w:spacing w:line="240" w:lineRule="exact"/>
              <w:jc w:val="center"/>
              <w:rPr>
                <w:rFonts w:hint="default" w:ascii="Times New Roman" w:hAnsi="Times New Roman" w:cs="Times New Roman"/>
                <w:b/>
                <w:color w:val="auto"/>
                <w:kern w:val="0"/>
                <w:sz w:val="18"/>
                <w:szCs w:val="18"/>
                <w:highlight w:val="none"/>
              </w:rPr>
            </w:pPr>
          </w:p>
        </w:tc>
      </w:tr>
      <w:tr w14:paraId="3543A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599446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3E319FD">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现代土木工程施工（智能建造方向）</w:t>
            </w:r>
          </w:p>
        </w:tc>
        <w:tc>
          <w:tcPr>
            <w:tcW w:w="131" w:type="pct"/>
            <w:shd w:val="clear" w:color="auto" w:fill="auto"/>
            <w:noWrap/>
            <w:vAlign w:val="center"/>
          </w:tcPr>
          <w:p w14:paraId="5A68B33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AFF0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9F40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7681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E5D07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F8AE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5025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BFCA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CF5C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71DE0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2BAB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5B53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9981B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12BB3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DA46C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DC42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7F7E7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68D5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D2F3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D36B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D7D7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6673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63F8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3942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C14EC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F8227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506C2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continue"/>
            <w:shd w:val="clear" w:color="auto" w:fill="auto"/>
            <w:noWrap/>
            <w:vAlign w:val="center"/>
          </w:tcPr>
          <w:p w14:paraId="7952047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A82ED9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BE1FDCA">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7D22E36">
            <w:pPr>
              <w:widowControl/>
              <w:spacing w:line="240" w:lineRule="exact"/>
              <w:jc w:val="center"/>
              <w:rPr>
                <w:rFonts w:hint="default" w:ascii="Times New Roman" w:hAnsi="Times New Roman" w:cs="Times New Roman"/>
                <w:b/>
                <w:color w:val="auto"/>
                <w:kern w:val="0"/>
                <w:sz w:val="18"/>
                <w:szCs w:val="18"/>
                <w:highlight w:val="none"/>
              </w:rPr>
            </w:pPr>
          </w:p>
        </w:tc>
      </w:tr>
      <w:tr w14:paraId="6224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ECF8CE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B5E974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钢结构设计和维护（城市更新方向）</w:t>
            </w:r>
          </w:p>
        </w:tc>
        <w:tc>
          <w:tcPr>
            <w:tcW w:w="131" w:type="pct"/>
            <w:shd w:val="clear" w:color="auto" w:fill="auto"/>
            <w:noWrap/>
            <w:vAlign w:val="center"/>
          </w:tcPr>
          <w:p w14:paraId="76DF1CC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607E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CF83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2BFF035F">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1310F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1C5B9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F37ED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569C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B294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068BD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52F02D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78B91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69D2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C0CC30">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D6625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B5C3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2177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18ECA2E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932E8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0BED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92CA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686C2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09EF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27BE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B0C6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CDB7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220DB3F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02BE8F7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3933FB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3004E1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DC177F7">
            <w:pPr>
              <w:widowControl/>
              <w:spacing w:line="240" w:lineRule="exact"/>
              <w:jc w:val="center"/>
              <w:rPr>
                <w:rFonts w:hint="default" w:ascii="Times New Roman" w:hAnsi="Times New Roman" w:cs="Times New Roman"/>
                <w:b/>
                <w:color w:val="auto"/>
                <w:kern w:val="0"/>
                <w:sz w:val="18"/>
                <w:szCs w:val="18"/>
                <w:highlight w:val="none"/>
              </w:rPr>
            </w:pPr>
          </w:p>
        </w:tc>
      </w:tr>
      <w:tr w14:paraId="58D23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DDAEA3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257491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桥梁工程I（道路与桥梁工程方向）</w:t>
            </w:r>
          </w:p>
        </w:tc>
        <w:tc>
          <w:tcPr>
            <w:tcW w:w="131" w:type="pct"/>
            <w:shd w:val="clear" w:color="auto" w:fill="auto"/>
            <w:noWrap/>
            <w:vAlign w:val="center"/>
          </w:tcPr>
          <w:p w14:paraId="199B07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7279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A6F7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D7D0F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BFB2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3BD3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22D64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8307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C2E1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5315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2165A8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F976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53DB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18BE4D">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049730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CEB2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9C11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E61559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1DDB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89D0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FFB0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2521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7039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55BDB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5BE4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6960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30A57F7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8176C0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597BE5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96E67E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B95B1C9">
            <w:pPr>
              <w:widowControl/>
              <w:spacing w:line="240" w:lineRule="exact"/>
              <w:jc w:val="center"/>
              <w:rPr>
                <w:rFonts w:hint="default" w:ascii="Times New Roman" w:hAnsi="Times New Roman" w:cs="Times New Roman"/>
                <w:b/>
                <w:color w:val="auto"/>
                <w:kern w:val="0"/>
                <w:sz w:val="18"/>
                <w:szCs w:val="18"/>
                <w:highlight w:val="none"/>
              </w:rPr>
            </w:pPr>
          </w:p>
        </w:tc>
      </w:tr>
      <w:tr w14:paraId="70D08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3E070D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455AD6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参数化结构设计（智能建造方向）</w:t>
            </w:r>
          </w:p>
        </w:tc>
        <w:tc>
          <w:tcPr>
            <w:tcW w:w="131" w:type="pct"/>
            <w:shd w:val="clear" w:color="auto" w:fill="auto"/>
            <w:noWrap/>
            <w:vAlign w:val="center"/>
          </w:tcPr>
          <w:p w14:paraId="05EA960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8A27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273DC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A7980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369D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4BEE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0BAF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51F90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CADD9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A3496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224428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CE90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79D3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A6B6D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0C051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02C8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D4C68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3D011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350A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E91A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B6CC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C8499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BAFDD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A9FE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8F67E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9320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6483A3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BED63E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D1FA48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1F70398">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C519511">
            <w:pPr>
              <w:widowControl/>
              <w:spacing w:line="240" w:lineRule="exact"/>
              <w:jc w:val="center"/>
              <w:rPr>
                <w:rFonts w:hint="default" w:ascii="Times New Roman" w:hAnsi="Times New Roman" w:cs="Times New Roman"/>
                <w:b/>
                <w:color w:val="auto"/>
                <w:kern w:val="0"/>
                <w:sz w:val="18"/>
                <w:szCs w:val="18"/>
                <w:highlight w:val="none"/>
              </w:rPr>
            </w:pPr>
          </w:p>
        </w:tc>
      </w:tr>
      <w:tr w14:paraId="348A0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C26256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E75E03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建筑结构建模与分析（城市更新方向）</w:t>
            </w:r>
          </w:p>
        </w:tc>
        <w:tc>
          <w:tcPr>
            <w:tcW w:w="131" w:type="pct"/>
            <w:shd w:val="clear" w:color="auto" w:fill="auto"/>
            <w:noWrap/>
            <w:vAlign w:val="center"/>
          </w:tcPr>
          <w:p w14:paraId="0B28A6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783B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8925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72DE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D0ADF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AE1E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CAF7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8AC3C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85F0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5DC4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50DD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4982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1FF4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FBDB4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vMerge w:val="restart"/>
            <w:shd w:val="clear" w:color="auto" w:fill="auto"/>
            <w:noWrap/>
            <w:vAlign w:val="center"/>
          </w:tcPr>
          <w:p w14:paraId="5017577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A82ED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7BD3E67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B3C80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1992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246AF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27C2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5885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F491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8DF7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4B87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8851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BA67B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9292FF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C2307A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6EA60F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897043A">
            <w:pPr>
              <w:widowControl/>
              <w:spacing w:line="240" w:lineRule="exact"/>
              <w:jc w:val="center"/>
              <w:rPr>
                <w:rFonts w:hint="default" w:ascii="Times New Roman" w:hAnsi="Times New Roman" w:cs="Times New Roman"/>
                <w:b/>
                <w:color w:val="auto"/>
                <w:kern w:val="0"/>
                <w:sz w:val="18"/>
                <w:szCs w:val="18"/>
                <w:highlight w:val="none"/>
              </w:rPr>
            </w:pPr>
          </w:p>
        </w:tc>
      </w:tr>
      <w:tr w14:paraId="25083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D723D6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2AA6EAA">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路桥建模与分析（道路与桥梁工程方向）</w:t>
            </w:r>
          </w:p>
        </w:tc>
        <w:tc>
          <w:tcPr>
            <w:tcW w:w="131" w:type="pct"/>
            <w:shd w:val="clear" w:color="auto" w:fill="auto"/>
            <w:noWrap/>
            <w:vAlign w:val="center"/>
          </w:tcPr>
          <w:p w14:paraId="2F6425D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0D21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DBFD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8BC2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BFA8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B3E0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AFF6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9C36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D326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7263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6F19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42EC9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7C60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9BB9BF">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vMerge w:val="continue"/>
            <w:shd w:val="clear" w:color="auto" w:fill="auto"/>
            <w:noWrap/>
            <w:vAlign w:val="center"/>
          </w:tcPr>
          <w:p w14:paraId="4631C3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28F3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4210D4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063C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5265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1E28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10CF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EF08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207D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7793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5295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3C2A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2AF28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8A76B1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9C3BB1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4EDB04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D9194DA">
            <w:pPr>
              <w:widowControl/>
              <w:spacing w:line="240" w:lineRule="exact"/>
              <w:jc w:val="center"/>
              <w:rPr>
                <w:rFonts w:hint="default" w:ascii="Times New Roman" w:hAnsi="Times New Roman" w:cs="Times New Roman"/>
                <w:b/>
                <w:color w:val="auto"/>
                <w:kern w:val="0"/>
                <w:sz w:val="18"/>
                <w:szCs w:val="18"/>
                <w:highlight w:val="none"/>
              </w:rPr>
            </w:pPr>
          </w:p>
        </w:tc>
      </w:tr>
      <w:tr w14:paraId="0EFF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6BEF448">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6AE4EAA">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BIM技术应用（智能建造方向）</w:t>
            </w:r>
          </w:p>
        </w:tc>
        <w:tc>
          <w:tcPr>
            <w:tcW w:w="131" w:type="pct"/>
            <w:shd w:val="clear" w:color="auto" w:fill="auto"/>
            <w:noWrap/>
            <w:vAlign w:val="center"/>
          </w:tcPr>
          <w:p w14:paraId="080CA7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8E27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88BD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DF8E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7322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090D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66E4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5817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98DA5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FE3AD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250D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8959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3090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3227C2">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vMerge w:val="continue"/>
            <w:shd w:val="clear" w:color="auto" w:fill="auto"/>
            <w:noWrap/>
            <w:vAlign w:val="center"/>
          </w:tcPr>
          <w:p w14:paraId="782BFD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9C1D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21A4C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FD81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55BC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3E20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7F009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479AC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0A3F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22BA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4F4C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3ED5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A00AE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FD01F6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E51B58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FAE6A63">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1345073">
            <w:pPr>
              <w:widowControl/>
              <w:spacing w:line="240" w:lineRule="exact"/>
              <w:jc w:val="center"/>
              <w:rPr>
                <w:rFonts w:hint="default" w:ascii="Times New Roman" w:hAnsi="Times New Roman" w:cs="Times New Roman"/>
                <w:b/>
                <w:color w:val="auto"/>
                <w:kern w:val="0"/>
                <w:sz w:val="18"/>
                <w:szCs w:val="18"/>
                <w:highlight w:val="none"/>
              </w:rPr>
            </w:pPr>
          </w:p>
        </w:tc>
      </w:tr>
      <w:tr w14:paraId="4FB70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DC5EAE5">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CD1478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建筑结构防灾减灾（城市更新方向）</w:t>
            </w:r>
          </w:p>
        </w:tc>
        <w:tc>
          <w:tcPr>
            <w:tcW w:w="131" w:type="pct"/>
            <w:shd w:val="clear" w:color="auto" w:fill="auto"/>
            <w:noWrap/>
            <w:vAlign w:val="center"/>
          </w:tcPr>
          <w:p w14:paraId="63B2EF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A91D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D6AE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EE6B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8DE1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16E7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C035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E447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A697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10A5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71B0090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9573A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25B86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56E94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6D3F76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AA1B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FFFB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67A6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5DA2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71E809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3755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D9ED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7C74259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0ED3B2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6766C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DDBE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CECF3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CEFE97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ADD33F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31F05C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82DCA4F">
            <w:pPr>
              <w:widowControl/>
              <w:spacing w:line="240" w:lineRule="exact"/>
              <w:jc w:val="center"/>
              <w:rPr>
                <w:rFonts w:hint="default" w:ascii="Times New Roman" w:hAnsi="Times New Roman" w:cs="Times New Roman"/>
                <w:b/>
                <w:color w:val="auto"/>
                <w:kern w:val="0"/>
                <w:sz w:val="18"/>
                <w:szCs w:val="18"/>
                <w:highlight w:val="none"/>
              </w:rPr>
            </w:pPr>
          </w:p>
        </w:tc>
      </w:tr>
      <w:tr w14:paraId="6313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C99F1F4">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8E3EE1C">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桥梁结构防灾减灾（道路与桥梁工程方向）</w:t>
            </w:r>
          </w:p>
        </w:tc>
        <w:tc>
          <w:tcPr>
            <w:tcW w:w="131" w:type="pct"/>
            <w:shd w:val="clear" w:color="auto" w:fill="auto"/>
            <w:noWrap/>
            <w:vAlign w:val="center"/>
          </w:tcPr>
          <w:p w14:paraId="5B32AB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EAF7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19DF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A117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1E0A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9307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8A8C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4776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9230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6717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900E40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37E6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9D80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572296">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7D6B2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9CFC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90D3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1B77D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D0FD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ABF9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A187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EB00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F7F17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B749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7794B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64F67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4FE6A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B4F9FB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8AEA7D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F69BFB7">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6ECBCCD">
            <w:pPr>
              <w:widowControl/>
              <w:spacing w:line="240" w:lineRule="exact"/>
              <w:jc w:val="center"/>
              <w:rPr>
                <w:rFonts w:hint="default" w:ascii="Times New Roman" w:hAnsi="Times New Roman" w:cs="Times New Roman"/>
                <w:b/>
                <w:color w:val="auto"/>
                <w:kern w:val="0"/>
                <w:sz w:val="18"/>
                <w:szCs w:val="18"/>
                <w:highlight w:val="none"/>
              </w:rPr>
            </w:pPr>
          </w:p>
        </w:tc>
      </w:tr>
      <w:tr w14:paraId="488D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C5893D5">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D2C0EEC">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土木工程防灾减灾（智能建造方向）</w:t>
            </w:r>
          </w:p>
        </w:tc>
        <w:tc>
          <w:tcPr>
            <w:tcW w:w="131" w:type="pct"/>
            <w:shd w:val="clear" w:color="auto" w:fill="auto"/>
            <w:noWrap/>
            <w:vAlign w:val="center"/>
          </w:tcPr>
          <w:p w14:paraId="5E4544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64E1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2F59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85FF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99D4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775D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43F9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B6D8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A3DE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8DA4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3E8EC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C1A4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D18D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3266D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6A0701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FA0E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FFE2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B024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6CEE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FCA5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6CBFE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0BDE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3E5F36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A8C8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1A9F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7802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0A896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546DC7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A8467B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48CCBC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87340E8">
            <w:pPr>
              <w:widowControl/>
              <w:spacing w:line="240" w:lineRule="exact"/>
              <w:jc w:val="center"/>
              <w:rPr>
                <w:rFonts w:hint="default" w:ascii="Times New Roman" w:hAnsi="Times New Roman" w:cs="Times New Roman"/>
                <w:b/>
                <w:color w:val="auto"/>
                <w:kern w:val="0"/>
                <w:sz w:val="18"/>
                <w:szCs w:val="18"/>
                <w:highlight w:val="none"/>
              </w:rPr>
            </w:pPr>
          </w:p>
        </w:tc>
      </w:tr>
      <w:tr w14:paraId="76DC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FDADEA1">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A9BB5C3">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高层建筑结构设计（城市更新方向）</w:t>
            </w:r>
          </w:p>
        </w:tc>
        <w:tc>
          <w:tcPr>
            <w:tcW w:w="131" w:type="pct"/>
            <w:shd w:val="clear" w:color="auto" w:fill="auto"/>
            <w:noWrap/>
            <w:vAlign w:val="center"/>
          </w:tcPr>
          <w:p w14:paraId="1298A3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BC9F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33D01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60EB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24A9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82DF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C630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553DE05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1D4D37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1CC10586">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3FDAD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EBC2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932F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A46FBA">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45EE7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DA29F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88A6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6A1D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EA68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B3EC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8C21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F7F9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1A3F0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F047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EF46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765C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45C82AB7">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2B1B848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9B6EA0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93E06D5">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B98FADC">
            <w:pPr>
              <w:widowControl/>
              <w:spacing w:line="240" w:lineRule="exact"/>
              <w:jc w:val="center"/>
              <w:rPr>
                <w:rFonts w:hint="default" w:ascii="Times New Roman" w:hAnsi="Times New Roman" w:cs="Times New Roman"/>
                <w:b/>
                <w:color w:val="auto"/>
                <w:kern w:val="0"/>
                <w:sz w:val="18"/>
                <w:szCs w:val="18"/>
                <w:highlight w:val="none"/>
              </w:rPr>
            </w:pPr>
          </w:p>
        </w:tc>
      </w:tr>
      <w:tr w14:paraId="4EF58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B520CB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5BDB073">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钢桥设计（道路与桥梁工程方向）</w:t>
            </w:r>
          </w:p>
        </w:tc>
        <w:tc>
          <w:tcPr>
            <w:tcW w:w="131" w:type="pct"/>
            <w:shd w:val="clear" w:color="auto" w:fill="auto"/>
            <w:noWrap/>
            <w:vAlign w:val="center"/>
          </w:tcPr>
          <w:p w14:paraId="392716E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A752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0928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6A26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54CCE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468F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0818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99142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AC98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C6313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EB68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231D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3A7BA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A6115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AF399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5BA4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B203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440C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9E29F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BD87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0BF87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4761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843D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43BB9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813D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1656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1F7A4F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480C87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B9829B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78453A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A8AEEBC">
            <w:pPr>
              <w:widowControl/>
              <w:spacing w:line="240" w:lineRule="exact"/>
              <w:jc w:val="center"/>
              <w:rPr>
                <w:rFonts w:hint="default" w:ascii="Times New Roman" w:hAnsi="Times New Roman" w:cs="Times New Roman"/>
                <w:b/>
                <w:color w:val="auto"/>
                <w:kern w:val="0"/>
                <w:sz w:val="18"/>
                <w:szCs w:val="18"/>
                <w:highlight w:val="none"/>
              </w:rPr>
            </w:pPr>
          </w:p>
        </w:tc>
      </w:tr>
      <w:tr w14:paraId="0F53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C8DE688">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AD1C2E1">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智能控制（智能建造方向）</w:t>
            </w:r>
          </w:p>
        </w:tc>
        <w:tc>
          <w:tcPr>
            <w:tcW w:w="131" w:type="pct"/>
            <w:shd w:val="clear" w:color="auto" w:fill="auto"/>
            <w:noWrap/>
            <w:vAlign w:val="center"/>
          </w:tcPr>
          <w:p w14:paraId="4C2DF2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BEE9A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15C09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8A71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3B51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AA12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8E95F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D1C9A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516C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7B1EC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CBA9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2E63E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BC6B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85C528">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EE969B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8A92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247C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D913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CCC31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6594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FE43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6883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95AE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472E7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CD6C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D7E1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1F43C2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1B3A57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3DF9A2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429A56F">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6CBC4FF0">
            <w:pPr>
              <w:widowControl/>
              <w:spacing w:line="240" w:lineRule="exact"/>
              <w:jc w:val="center"/>
              <w:rPr>
                <w:rFonts w:hint="default" w:ascii="Times New Roman" w:hAnsi="Times New Roman" w:cs="Times New Roman"/>
                <w:b/>
                <w:color w:val="auto"/>
                <w:kern w:val="0"/>
                <w:sz w:val="18"/>
                <w:szCs w:val="18"/>
                <w:highlight w:val="none"/>
              </w:rPr>
            </w:pPr>
          </w:p>
        </w:tc>
      </w:tr>
      <w:tr w14:paraId="6576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76EF37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67FFE58">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土木工程安全管理（城市更新方向）</w:t>
            </w:r>
          </w:p>
        </w:tc>
        <w:tc>
          <w:tcPr>
            <w:tcW w:w="131" w:type="pct"/>
            <w:shd w:val="clear" w:color="auto" w:fill="auto"/>
            <w:noWrap/>
            <w:vAlign w:val="center"/>
          </w:tcPr>
          <w:p w14:paraId="474D3A1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B9EF5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2115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33A7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BDA6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AB7AA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8DA6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478E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218F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8032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2DC6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2F6F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DB05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692390">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9862B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37D03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3C6E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691D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B050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4A186C70">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604E5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EDA6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11A5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021F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870F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5064330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F058242">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162F01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BA1CBE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918D23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vMerge w:val="restart"/>
            <w:shd w:val="clear" w:color="auto" w:fill="auto"/>
            <w:noWrap/>
            <w:vAlign w:val="center"/>
          </w:tcPr>
          <w:p w14:paraId="6846214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r>
      <w:tr w14:paraId="680A6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BF73B6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6AEAAC4">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桥梁工程</w:t>
            </w:r>
            <w:r>
              <w:rPr>
                <w:rFonts w:hint="default" w:ascii="Times New Roman" w:hAnsi="Times New Roman" w:cs="Times New Roman"/>
                <w:color w:val="auto"/>
                <w:kern w:val="0"/>
                <w:sz w:val="18"/>
                <w:szCs w:val="18"/>
                <w:highlight w:val="none"/>
              </w:rPr>
              <w:t>II</w:t>
            </w:r>
            <w:r>
              <w:rPr>
                <w:rFonts w:hint="default" w:ascii="Times New Roman" w:hAnsi="Times New Roman" w:cs="Times New Roman"/>
                <w:color w:val="auto"/>
                <w:kern w:val="0"/>
                <w:sz w:val="18"/>
                <w:szCs w:val="18"/>
                <w:highlight w:val="none"/>
              </w:rPr>
              <w:t>（道路与桥梁工程方向）</w:t>
            </w:r>
          </w:p>
        </w:tc>
        <w:tc>
          <w:tcPr>
            <w:tcW w:w="131" w:type="pct"/>
            <w:shd w:val="clear" w:color="auto" w:fill="auto"/>
            <w:noWrap/>
            <w:vAlign w:val="center"/>
          </w:tcPr>
          <w:p w14:paraId="25DA24E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C77E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4DC02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D0AF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FA97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8D39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E8987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2E42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BF11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059A4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FC10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168F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8C4FB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DAB8A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5EAE0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A2E0B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92AB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BA3B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79C1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7B0F135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6541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8AD5C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37E01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9D10C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985E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E65C36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0618B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1EE02D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2F0937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2569C57">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vMerge w:val="continue"/>
            <w:shd w:val="clear" w:color="auto" w:fill="auto"/>
            <w:noWrap/>
            <w:vAlign w:val="center"/>
          </w:tcPr>
          <w:p w14:paraId="7FB89A75">
            <w:pPr>
              <w:widowControl/>
              <w:spacing w:line="240" w:lineRule="exact"/>
              <w:jc w:val="center"/>
              <w:rPr>
                <w:rFonts w:hint="default" w:ascii="Times New Roman" w:hAnsi="Times New Roman" w:cs="Times New Roman"/>
                <w:b/>
                <w:color w:val="auto"/>
                <w:kern w:val="0"/>
                <w:sz w:val="18"/>
                <w:szCs w:val="18"/>
                <w:highlight w:val="none"/>
              </w:rPr>
            </w:pPr>
          </w:p>
        </w:tc>
      </w:tr>
      <w:tr w14:paraId="29371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1778646">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71671D3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智能感知与信息融合（智能建造方向）</w:t>
            </w:r>
          </w:p>
        </w:tc>
        <w:tc>
          <w:tcPr>
            <w:tcW w:w="131" w:type="pct"/>
            <w:shd w:val="clear" w:color="auto" w:fill="auto"/>
            <w:noWrap/>
            <w:vAlign w:val="center"/>
          </w:tcPr>
          <w:p w14:paraId="1BD9D0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1AFE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973E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4868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ECC4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357C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E8944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8D0C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22D1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C600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15A3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39C1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D320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8F236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04DF6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EE66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EC77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A721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CD2E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F7DE7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2E99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D56D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DE45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0E689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D02B4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7E18E6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5F414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D570E8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FD5994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0651347">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vMerge w:val="continue"/>
            <w:shd w:val="clear" w:color="auto" w:fill="auto"/>
            <w:noWrap/>
            <w:vAlign w:val="center"/>
          </w:tcPr>
          <w:p w14:paraId="60A15B44">
            <w:pPr>
              <w:widowControl/>
              <w:spacing w:line="240" w:lineRule="exact"/>
              <w:jc w:val="center"/>
              <w:rPr>
                <w:rFonts w:hint="default" w:ascii="Times New Roman" w:hAnsi="Times New Roman" w:cs="Times New Roman"/>
                <w:b/>
                <w:color w:val="auto"/>
                <w:kern w:val="0"/>
                <w:sz w:val="18"/>
                <w:szCs w:val="18"/>
                <w:highlight w:val="none"/>
              </w:rPr>
            </w:pPr>
          </w:p>
        </w:tc>
      </w:tr>
      <w:tr w14:paraId="0419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25475BD">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D35996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装配式建筑概论（城市更新方向）</w:t>
            </w:r>
          </w:p>
        </w:tc>
        <w:tc>
          <w:tcPr>
            <w:tcW w:w="131" w:type="pct"/>
            <w:shd w:val="clear" w:color="auto" w:fill="auto"/>
            <w:noWrap/>
            <w:vAlign w:val="center"/>
          </w:tcPr>
          <w:p w14:paraId="4C4B7B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6DA6B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61A8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93FD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6989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CFD05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78E1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7050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BDFC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96C6B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5145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F35A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F5FB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B16BFF">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A890B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8AFC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0D38A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42CE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00DB9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8F4B73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F24F1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5A2A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0A8CD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C995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82E6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DD30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9D32A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5ADBDF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55D592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9326F2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vMerge w:val="restart"/>
            <w:shd w:val="clear" w:color="auto" w:fill="auto"/>
            <w:noWrap/>
            <w:vAlign w:val="center"/>
          </w:tcPr>
          <w:p w14:paraId="6EDF35A2">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r>
      <w:tr w14:paraId="0C2E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0A2688F">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192181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桥涵水文（道路与桥梁工程方向）</w:t>
            </w:r>
          </w:p>
        </w:tc>
        <w:tc>
          <w:tcPr>
            <w:tcW w:w="131" w:type="pct"/>
            <w:shd w:val="clear" w:color="auto" w:fill="auto"/>
            <w:noWrap/>
            <w:vAlign w:val="center"/>
          </w:tcPr>
          <w:p w14:paraId="6CB39B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68FE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F221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EADA9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CFEDC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E1C3D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239D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53666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8D51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88A0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76131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C69E3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B157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875A7E">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3A778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C5BEF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3B80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B5751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58F3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37DA0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8E22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E090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A0654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F1E34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A8B1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A2B0E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69F47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AD49C4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97C0CD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7062F30">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vMerge w:val="continue"/>
            <w:shd w:val="clear" w:color="auto" w:fill="auto"/>
            <w:noWrap/>
            <w:vAlign w:val="center"/>
          </w:tcPr>
          <w:p w14:paraId="134D010F">
            <w:pPr>
              <w:widowControl/>
              <w:spacing w:line="240" w:lineRule="exact"/>
              <w:jc w:val="center"/>
              <w:rPr>
                <w:rFonts w:hint="default" w:ascii="Times New Roman" w:hAnsi="Times New Roman" w:cs="Times New Roman"/>
                <w:b/>
                <w:color w:val="auto"/>
                <w:kern w:val="0"/>
                <w:sz w:val="18"/>
                <w:szCs w:val="18"/>
                <w:highlight w:val="none"/>
              </w:rPr>
            </w:pPr>
          </w:p>
        </w:tc>
      </w:tr>
      <w:tr w14:paraId="0942D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76F6C4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8991BE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智能机械与机器人（智能建造方向）</w:t>
            </w:r>
          </w:p>
        </w:tc>
        <w:tc>
          <w:tcPr>
            <w:tcW w:w="131" w:type="pct"/>
            <w:shd w:val="clear" w:color="auto" w:fill="auto"/>
            <w:noWrap/>
            <w:vAlign w:val="center"/>
          </w:tcPr>
          <w:p w14:paraId="64D07D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7533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3AF0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3A223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3FA1E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33C3F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F082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CDA6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287D4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E416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307C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2CB1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CA8FAB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A7E3AD">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48D6347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A7CA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110B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F367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8C701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757E2B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55BB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0477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6766B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DC88E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A7D84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57AA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34DF8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970B8D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46F74F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2E7A476">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vMerge w:val="continue"/>
            <w:shd w:val="clear" w:color="auto" w:fill="auto"/>
            <w:noWrap/>
            <w:vAlign w:val="center"/>
          </w:tcPr>
          <w:p w14:paraId="6B9D368E">
            <w:pPr>
              <w:widowControl/>
              <w:spacing w:line="240" w:lineRule="exact"/>
              <w:jc w:val="center"/>
              <w:rPr>
                <w:rFonts w:hint="default" w:ascii="Times New Roman" w:hAnsi="Times New Roman" w:cs="Times New Roman"/>
                <w:b/>
                <w:color w:val="auto"/>
                <w:kern w:val="0"/>
                <w:sz w:val="18"/>
                <w:szCs w:val="18"/>
                <w:highlight w:val="none"/>
              </w:rPr>
            </w:pPr>
          </w:p>
        </w:tc>
      </w:tr>
      <w:tr w14:paraId="7FD6D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3516C5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5B628F6">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房屋建筑学与</w:t>
            </w:r>
            <w:r>
              <w:rPr>
                <w:rFonts w:hint="default" w:ascii="Times New Roman" w:hAnsi="Times New Roman" w:cs="Times New Roman"/>
                <w:color w:val="auto"/>
                <w:kern w:val="0"/>
                <w:sz w:val="18"/>
                <w:szCs w:val="18"/>
                <w:highlight w:val="none"/>
              </w:rPr>
              <w:t>房屋改造课程设计（城市更新方向）</w:t>
            </w:r>
          </w:p>
        </w:tc>
        <w:tc>
          <w:tcPr>
            <w:tcW w:w="131" w:type="pct"/>
            <w:shd w:val="clear" w:color="auto" w:fill="auto"/>
            <w:noWrap/>
            <w:vAlign w:val="center"/>
          </w:tcPr>
          <w:p w14:paraId="784E39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06EF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1EB29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B5B0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48DA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F478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0ADC8F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260266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4526B308">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78AF08C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F03B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15E7F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6FE5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BFE2D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E6DAD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934F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6405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246FE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E64A1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B40A6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00BD6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87009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383D0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892C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82BB9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6451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9E12F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249912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B514FD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970D56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8B8AD23">
            <w:pPr>
              <w:widowControl/>
              <w:spacing w:line="240" w:lineRule="exact"/>
              <w:jc w:val="center"/>
              <w:rPr>
                <w:rFonts w:hint="default" w:ascii="Times New Roman" w:hAnsi="Times New Roman" w:cs="Times New Roman"/>
                <w:b/>
                <w:color w:val="auto"/>
                <w:kern w:val="0"/>
                <w:sz w:val="18"/>
                <w:szCs w:val="18"/>
                <w:highlight w:val="none"/>
              </w:rPr>
            </w:pPr>
          </w:p>
        </w:tc>
      </w:tr>
      <w:tr w14:paraId="09C56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6C777B8">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D489434">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道路勘测设计课程设计（道路与桥梁工程方向）</w:t>
            </w:r>
          </w:p>
        </w:tc>
        <w:tc>
          <w:tcPr>
            <w:tcW w:w="131" w:type="pct"/>
            <w:shd w:val="clear" w:color="auto" w:fill="auto"/>
            <w:noWrap/>
            <w:vAlign w:val="center"/>
          </w:tcPr>
          <w:p w14:paraId="046A57E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B9DC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54C5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21E1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D9C25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0170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F394F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4B57E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21B171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F5CC9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59886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5F6E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31E48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19229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B5054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BAC0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69942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6527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AA883E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DA310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97C52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72C9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ADC6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B48C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8192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D0EF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83116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540393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BE0032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BE56833">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ADB4A7D">
            <w:pPr>
              <w:widowControl/>
              <w:spacing w:line="240" w:lineRule="exact"/>
              <w:jc w:val="center"/>
              <w:rPr>
                <w:rFonts w:hint="default" w:ascii="Times New Roman" w:hAnsi="Times New Roman" w:cs="Times New Roman"/>
                <w:b/>
                <w:color w:val="auto"/>
                <w:kern w:val="0"/>
                <w:sz w:val="18"/>
                <w:szCs w:val="18"/>
                <w:highlight w:val="none"/>
              </w:rPr>
            </w:pPr>
          </w:p>
        </w:tc>
      </w:tr>
      <w:tr w14:paraId="65F0F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634F2A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684E4696">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结构健康监测与运维管理实训（智能建造方向）</w:t>
            </w:r>
          </w:p>
        </w:tc>
        <w:tc>
          <w:tcPr>
            <w:tcW w:w="131" w:type="pct"/>
            <w:shd w:val="clear" w:color="auto" w:fill="auto"/>
            <w:noWrap/>
            <w:vAlign w:val="center"/>
          </w:tcPr>
          <w:p w14:paraId="1DF6D8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1E861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FAF9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94E6C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958BC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20B1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54B40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04FE5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19CFF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EF84E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F3FC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2C33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CCB2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DBDBE8">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F904DC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0517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68156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0A578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CBBB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D549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6926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F7B49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D759B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98E9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519C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F58D2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35742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9B4D0D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8BB5F3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7411F98">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865D6DF">
            <w:pPr>
              <w:widowControl/>
              <w:spacing w:line="240" w:lineRule="exact"/>
              <w:jc w:val="center"/>
              <w:rPr>
                <w:rFonts w:hint="default" w:ascii="Times New Roman" w:hAnsi="Times New Roman" w:cs="Times New Roman"/>
                <w:b/>
                <w:color w:val="auto"/>
                <w:kern w:val="0"/>
                <w:sz w:val="18"/>
                <w:szCs w:val="18"/>
                <w:highlight w:val="none"/>
              </w:rPr>
            </w:pPr>
          </w:p>
        </w:tc>
      </w:tr>
      <w:tr w14:paraId="29945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8FBE2E4">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23C443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混凝土结构设计与加固（楼盖）课程设计（城市更新方向）</w:t>
            </w:r>
          </w:p>
        </w:tc>
        <w:tc>
          <w:tcPr>
            <w:tcW w:w="131" w:type="pct"/>
            <w:shd w:val="clear" w:color="auto" w:fill="auto"/>
            <w:noWrap/>
            <w:vAlign w:val="center"/>
          </w:tcPr>
          <w:p w14:paraId="7D1176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0F1B5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9962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6B60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71B13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A8A4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C76F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0DFE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E4D0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F2D91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522AB585">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B8284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281CF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EBF3D7">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0F65D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62E6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26A0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F0C3C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92A8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34B3A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1FF8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7BEA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5EACF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4C1DA6D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vMerge w:val="restart"/>
            <w:shd w:val="clear" w:color="auto" w:fill="auto"/>
            <w:noWrap/>
            <w:vAlign w:val="center"/>
          </w:tcPr>
          <w:p w14:paraId="2897333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4B95AB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EFFF8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D2BA72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EB76DD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DFD8436">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51C5BA99">
            <w:pPr>
              <w:widowControl/>
              <w:spacing w:line="240" w:lineRule="exact"/>
              <w:jc w:val="center"/>
              <w:rPr>
                <w:rFonts w:hint="default" w:ascii="Times New Roman" w:hAnsi="Times New Roman" w:cs="Times New Roman"/>
                <w:b/>
                <w:color w:val="auto"/>
                <w:kern w:val="0"/>
                <w:sz w:val="18"/>
                <w:szCs w:val="18"/>
                <w:highlight w:val="none"/>
              </w:rPr>
            </w:pPr>
          </w:p>
        </w:tc>
      </w:tr>
      <w:tr w14:paraId="5F17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A937D4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739EAE7">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路基与路面工程（路面）课程设计（道路与桥梁工程方向）</w:t>
            </w:r>
          </w:p>
        </w:tc>
        <w:tc>
          <w:tcPr>
            <w:tcW w:w="131" w:type="pct"/>
            <w:shd w:val="clear" w:color="auto" w:fill="auto"/>
            <w:noWrap/>
            <w:vAlign w:val="center"/>
          </w:tcPr>
          <w:p w14:paraId="13F57F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1BCFD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01285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74BA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3656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A6F6D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5997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0EAAD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BD88B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33E4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1D2BA0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3868C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B177A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BF5D11">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E6230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DABC5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7735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4BA9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B3142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18146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D361C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5BB9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EE47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722AD8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70B83D8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1E9D7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8AFA0E">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AA7A42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C52624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F9161B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75F539F">
            <w:pPr>
              <w:widowControl/>
              <w:spacing w:line="240" w:lineRule="exact"/>
              <w:jc w:val="center"/>
              <w:rPr>
                <w:rFonts w:hint="default" w:ascii="Times New Roman" w:hAnsi="Times New Roman" w:cs="Times New Roman"/>
                <w:b/>
                <w:color w:val="auto"/>
                <w:kern w:val="0"/>
                <w:sz w:val="18"/>
                <w:szCs w:val="18"/>
                <w:highlight w:val="none"/>
              </w:rPr>
            </w:pPr>
          </w:p>
        </w:tc>
      </w:tr>
      <w:tr w14:paraId="3A34B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2ED3FA2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153139C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装配式结构设计（混凝土结构）课程设计（智能建造方向）</w:t>
            </w:r>
          </w:p>
        </w:tc>
        <w:tc>
          <w:tcPr>
            <w:tcW w:w="131" w:type="pct"/>
            <w:shd w:val="clear" w:color="auto" w:fill="auto"/>
            <w:noWrap/>
            <w:vAlign w:val="center"/>
          </w:tcPr>
          <w:p w14:paraId="1C8298A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27273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176B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85D7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A9AD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8083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3457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FE0B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FC1CE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ED1E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8C1E0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0D626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86E67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C44C61D">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57120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FF540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477FC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EFF1E4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39BA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B6798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6032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179E8C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CE46BA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12025FE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025D4F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68F7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E5304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A7AD995">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5F9FA46">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20344C5">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271FE47">
            <w:pPr>
              <w:widowControl/>
              <w:spacing w:line="240" w:lineRule="exact"/>
              <w:jc w:val="center"/>
              <w:rPr>
                <w:rFonts w:hint="default" w:ascii="Times New Roman" w:hAnsi="Times New Roman" w:cs="Times New Roman"/>
                <w:b/>
                <w:color w:val="auto"/>
                <w:kern w:val="0"/>
                <w:sz w:val="18"/>
                <w:szCs w:val="18"/>
                <w:highlight w:val="none"/>
              </w:rPr>
            </w:pPr>
          </w:p>
        </w:tc>
      </w:tr>
      <w:tr w14:paraId="16D70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2C0EC5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0E388374">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混凝土结构设计与加固（框架结构）课程设计（城市更新方向）</w:t>
            </w:r>
          </w:p>
        </w:tc>
        <w:tc>
          <w:tcPr>
            <w:tcW w:w="131" w:type="pct"/>
            <w:shd w:val="clear" w:color="auto" w:fill="auto"/>
            <w:noWrap/>
            <w:vAlign w:val="center"/>
          </w:tcPr>
          <w:p w14:paraId="2917C08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4298A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E7C1D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04609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FB95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6B0506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508EC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6FC5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350B49E3">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vMerge w:val="restart"/>
            <w:shd w:val="clear" w:color="auto" w:fill="auto"/>
            <w:noWrap/>
            <w:vAlign w:val="center"/>
          </w:tcPr>
          <w:p w14:paraId="0D1E4E2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EA9DD7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A275F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93C2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3AA855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FC9789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246F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CEE8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B9E57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A5E3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1D041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3304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4333A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C5988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51E8347C">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543261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BC7A7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6F3939">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6F308C3">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4A3FE8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267504A">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07FEDEB">
            <w:pPr>
              <w:widowControl/>
              <w:spacing w:line="240" w:lineRule="exact"/>
              <w:jc w:val="center"/>
              <w:rPr>
                <w:rFonts w:hint="default" w:ascii="Times New Roman" w:hAnsi="Times New Roman" w:cs="Times New Roman"/>
                <w:b/>
                <w:color w:val="auto"/>
                <w:kern w:val="0"/>
                <w:sz w:val="18"/>
                <w:szCs w:val="18"/>
                <w:highlight w:val="none"/>
              </w:rPr>
            </w:pPr>
          </w:p>
        </w:tc>
      </w:tr>
      <w:tr w14:paraId="09E5F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2DAE092">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1E62452">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路基与路面工程（挡土墙）课程设计（道路与桥梁工程方向）</w:t>
            </w:r>
          </w:p>
        </w:tc>
        <w:tc>
          <w:tcPr>
            <w:tcW w:w="131" w:type="pct"/>
            <w:shd w:val="clear" w:color="auto" w:fill="auto"/>
            <w:noWrap/>
            <w:vAlign w:val="center"/>
          </w:tcPr>
          <w:p w14:paraId="650C2B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DEE2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AE03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CAC7E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36301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3E0BA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52ED2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619E7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3B08B07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765B2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8CDED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4DF4A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FAEE7E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038F4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579BF1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8604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5DD1D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47B64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028191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5808D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56CB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CB148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E007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77FBB0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372D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E7A9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5FF1B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EC7F5F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6834809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135011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9785F1F">
            <w:pPr>
              <w:widowControl/>
              <w:spacing w:line="240" w:lineRule="exact"/>
              <w:jc w:val="center"/>
              <w:rPr>
                <w:rFonts w:hint="default" w:ascii="Times New Roman" w:hAnsi="Times New Roman" w:cs="Times New Roman"/>
                <w:b/>
                <w:color w:val="auto"/>
                <w:kern w:val="0"/>
                <w:sz w:val="18"/>
                <w:szCs w:val="18"/>
                <w:highlight w:val="none"/>
              </w:rPr>
            </w:pPr>
          </w:p>
        </w:tc>
      </w:tr>
      <w:tr w14:paraId="5E37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56D49DA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5B145E5">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装配式结构设计（钢结构）课程设计（智能建造方向）</w:t>
            </w:r>
          </w:p>
        </w:tc>
        <w:tc>
          <w:tcPr>
            <w:tcW w:w="131" w:type="pct"/>
            <w:shd w:val="clear" w:color="auto" w:fill="auto"/>
            <w:noWrap/>
            <w:vAlign w:val="center"/>
          </w:tcPr>
          <w:p w14:paraId="6CD3327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42E12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9C3A54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A94D9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138D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2DFEA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9050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6179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06F228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28D41B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01F79D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2927A1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635C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EC6CD5">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717F5F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44666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19CE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D0A034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42CA41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9F01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180F8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193C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3422F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722E5DB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CDCBE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1382E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92B89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77C0EB7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F1660A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8864BC4">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3159664">
            <w:pPr>
              <w:widowControl/>
              <w:spacing w:line="240" w:lineRule="exact"/>
              <w:jc w:val="center"/>
              <w:rPr>
                <w:rFonts w:hint="default" w:ascii="Times New Roman" w:hAnsi="Times New Roman" w:cs="Times New Roman"/>
                <w:b/>
                <w:color w:val="auto"/>
                <w:kern w:val="0"/>
                <w:sz w:val="18"/>
                <w:szCs w:val="18"/>
                <w:highlight w:val="none"/>
              </w:rPr>
            </w:pPr>
          </w:p>
        </w:tc>
      </w:tr>
      <w:tr w14:paraId="46EC1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07EA723C">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482D0DE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钢结构设计和维护课程设计（城市更新方向）</w:t>
            </w:r>
          </w:p>
        </w:tc>
        <w:tc>
          <w:tcPr>
            <w:tcW w:w="131" w:type="pct"/>
            <w:shd w:val="clear" w:color="auto" w:fill="auto"/>
            <w:noWrap/>
            <w:vAlign w:val="center"/>
          </w:tcPr>
          <w:p w14:paraId="037C75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A604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FFAFD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30AFD2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9F17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D56D6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6E31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7683A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02A4E09B">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vMerge w:val="restart"/>
            <w:shd w:val="clear" w:color="auto" w:fill="auto"/>
            <w:noWrap/>
            <w:vAlign w:val="center"/>
          </w:tcPr>
          <w:p w14:paraId="0A494C5D">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31" w:type="pct"/>
            <w:shd w:val="clear" w:color="auto" w:fill="auto"/>
            <w:noWrap/>
            <w:vAlign w:val="center"/>
          </w:tcPr>
          <w:p w14:paraId="39034C2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8D3F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BD3F0F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CFCE08">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3B1FD96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E33B3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63E38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21BB7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6E1C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48788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24489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5F48A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47451D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D739C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48226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5CE1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673C0191">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0414F32B">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2C163C8">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401DBB1C">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4F9FF7A3">
            <w:pPr>
              <w:widowControl/>
              <w:spacing w:line="240" w:lineRule="exact"/>
              <w:jc w:val="center"/>
              <w:rPr>
                <w:rFonts w:hint="default" w:ascii="Times New Roman" w:hAnsi="Times New Roman" w:cs="Times New Roman"/>
                <w:b/>
                <w:color w:val="auto"/>
                <w:kern w:val="0"/>
                <w:sz w:val="18"/>
                <w:szCs w:val="18"/>
                <w:highlight w:val="none"/>
              </w:rPr>
            </w:pPr>
          </w:p>
        </w:tc>
      </w:tr>
      <w:tr w14:paraId="73CB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6A9E3C26">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53766189">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桥梁工程课程设计（道路与桥梁工程方向）</w:t>
            </w:r>
          </w:p>
        </w:tc>
        <w:tc>
          <w:tcPr>
            <w:tcW w:w="131" w:type="pct"/>
            <w:shd w:val="clear" w:color="auto" w:fill="auto"/>
            <w:noWrap/>
            <w:vAlign w:val="center"/>
          </w:tcPr>
          <w:p w14:paraId="7F88958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DDC7F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84E34A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B472B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46F2E4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8500BF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E74A2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14DB7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683527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A26D82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F3E911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50885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28BC7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7752FCB">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25B758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5BFE4D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DB9C7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1B95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C43C64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F1BD15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93ACE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0053A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B3F7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A30F7B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9D1CB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D62CF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2B97EC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1403124">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6A9FE0F">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328456F9">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1A0959EA">
            <w:pPr>
              <w:widowControl/>
              <w:spacing w:line="240" w:lineRule="exact"/>
              <w:jc w:val="center"/>
              <w:rPr>
                <w:rFonts w:hint="default" w:ascii="Times New Roman" w:hAnsi="Times New Roman" w:cs="Times New Roman"/>
                <w:b/>
                <w:color w:val="auto"/>
                <w:kern w:val="0"/>
                <w:sz w:val="18"/>
                <w:szCs w:val="18"/>
                <w:highlight w:val="none"/>
              </w:rPr>
            </w:pPr>
          </w:p>
        </w:tc>
      </w:tr>
      <w:tr w14:paraId="3DDF8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1F529A4E">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EF6677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参数化结构设计课程设计（智能建造方向）</w:t>
            </w:r>
          </w:p>
        </w:tc>
        <w:tc>
          <w:tcPr>
            <w:tcW w:w="131" w:type="pct"/>
            <w:shd w:val="clear" w:color="auto" w:fill="auto"/>
            <w:noWrap/>
            <w:vAlign w:val="center"/>
          </w:tcPr>
          <w:p w14:paraId="0DED3FB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1B21B6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D1588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23D989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13D4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CB8E0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313D1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54F4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0830A5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4D434AC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99978A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B6AB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DD3ED5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452CFF">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06DC1F4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A8F5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E03D3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996CE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EF2BDF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16F935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7430F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8775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BA287B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3CFAA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67BE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9F45C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3E97679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516E52B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068132C">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03B4268D">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31379F1A">
            <w:pPr>
              <w:widowControl/>
              <w:spacing w:line="240" w:lineRule="exact"/>
              <w:jc w:val="center"/>
              <w:rPr>
                <w:rFonts w:hint="default" w:ascii="Times New Roman" w:hAnsi="Times New Roman" w:cs="Times New Roman"/>
                <w:b/>
                <w:color w:val="auto"/>
                <w:kern w:val="0"/>
                <w:sz w:val="18"/>
                <w:szCs w:val="18"/>
                <w:highlight w:val="none"/>
              </w:rPr>
            </w:pPr>
          </w:p>
        </w:tc>
      </w:tr>
      <w:tr w14:paraId="3A33D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42FA97AA">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299375E">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建筑工程施工组织设计（城市更新方向）</w:t>
            </w:r>
          </w:p>
        </w:tc>
        <w:tc>
          <w:tcPr>
            <w:tcW w:w="131" w:type="pct"/>
            <w:shd w:val="clear" w:color="auto" w:fill="auto"/>
            <w:noWrap/>
            <w:vAlign w:val="center"/>
          </w:tcPr>
          <w:p w14:paraId="6AEDC61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D67D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8E547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04B168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BABDC7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B3657A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ECDFC1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4C9E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restart"/>
            <w:shd w:val="clear" w:color="auto" w:fill="auto"/>
            <w:noWrap/>
            <w:vAlign w:val="center"/>
          </w:tcPr>
          <w:p w14:paraId="19582C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A43AF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57767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C0172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4603E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D104D44">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75712B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19258C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663C43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C6C807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988944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7ACE26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7639E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897F40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879E23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E78BB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E755A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4CEAD2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D5B32A">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restart"/>
            <w:shd w:val="clear" w:color="auto" w:fill="auto"/>
            <w:noWrap/>
            <w:vAlign w:val="center"/>
          </w:tcPr>
          <w:p w14:paraId="5C475814">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vMerge w:val="restart"/>
            <w:shd w:val="clear" w:color="auto" w:fill="auto"/>
            <w:noWrap/>
            <w:vAlign w:val="center"/>
          </w:tcPr>
          <w:p w14:paraId="380AE0FE">
            <w:pPr>
              <w:widowControl/>
              <w:spacing w:line="240" w:lineRule="exact"/>
              <w:jc w:val="center"/>
              <w:rPr>
                <w:rFonts w:hint="default" w:ascii="Times New Roman" w:hAnsi="Times New Roman" w:cs="Times New Roman"/>
                <w:b/>
                <w:color w:val="auto"/>
                <w:kern w:val="0"/>
                <w:sz w:val="18"/>
                <w:szCs w:val="18"/>
                <w:highlight w:val="none"/>
              </w:rPr>
            </w:pPr>
            <w:r>
              <w:rPr>
                <w:rFonts w:hint="default" w:ascii="Times New Roman" w:hAnsi="Times New Roman" w:cs="Times New Roman"/>
                <w:b/>
                <w:bCs/>
                <w:color w:val="auto"/>
                <w:kern w:val="0"/>
                <w:sz w:val="18"/>
                <w:szCs w:val="18"/>
                <w:highlight w:val="none"/>
              </w:rPr>
              <w:t>1</w:t>
            </w:r>
          </w:p>
        </w:tc>
        <w:tc>
          <w:tcPr>
            <w:tcW w:w="158" w:type="pct"/>
            <w:shd w:val="clear" w:color="auto" w:fill="auto"/>
            <w:noWrap/>
            <w:vAlign w:val="center"/>
          </w:tcPr>
          <w:p w14:paraId="14662F11">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F285AE5">
            <w:pPr>
              <w:widowControl/>
              <w:spacing w:line="240" w:lineRule="exact"/>
              <w:jc w:val="center"/>
              <w:rPr>
                <w:rFonts w:hint="default" w:ascii="Times New Roman" w:hAnsi="Times New Roman" w:cs="Times New Roman"/>
                <w:b/>
                <w:color w:val="auto"/>
                <w:kern w:val="0"/>
                <w:sz w:val="18"/>
                <w:szCs w:val="18"/>
                <w:highlight w:val="none"/>
              </w:rPr>
            </w:pPr>
          </w:p>
        </w:tc>
      </w:tr>
      <w:tr w14:paraId="53105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715D3CF7">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20F8C72B">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道路与桥梁施工组织设计（道路与桥梁工程方向）</w:t>
            </w:r>
          </w:p>
        </w:tc>
        <w:tc>
          <w:tcPr>
            <w:tcW w:w="131" w:type="pct"/>
            <w:shd w:val="clear" w:color="auto" w:fill="auto"/>
            <w:noWrap/>
            <w:vAlign w:val="center"/>
          </w:tcPr>
          <w:p w14:paraId="02FD84C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2DB9D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E252F5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395830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D18C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6FE36C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187A39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B9ACB84">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3C7E58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61ACB8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FE552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16917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0D74E3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EE02823">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68709B3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300227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36142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0AF0FF9">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704C98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DB3320D">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E9414E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1F2EF9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FDEF9A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81C6E8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5C942C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513B14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F8584C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continue"/>
            <w:shd w:val="clear" w:color="auto" w:fill="auto"/>
            <w:noWrap/>
            <w:vAlign w:val="center"/>
          </w:tcPr>
          <w:p w14:paraId="4042B947">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continue"/>
            <w:shd w:val="clear" w:color="auto" w:fill="auto"/>
            <w:noWrap/>
            <w:vAlign w:val="center"/>
          </w:tcPr>
          <w:p w14:paraId="5ACAB8A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2E19B82E">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2BBB7F53">
            <w:pPr>
              <w:widowControl/>
              <w:spacing w:line="240" w:lineRule="exact"/>
              <w:jc w:val="center"/>
              <w:rPr>
                <w:rFonts w:hint="default" w:ascii="Times New Roman" w:hAnsi="Times New Roman" w:cs="Times New Roman"/>
                <w:b/>
                <w:color w:val="auto"/>
                <w:kern w:val="0"/>
                <w:sz w:val="18"/>
                <w:szCs w:val="18"/>
                <w:highlight w:val="none"/>
              </w:rPr>
            </w:pPr>
          </w:p>
        </w:tc>
      </w:tr>
      <w:tr w14:paraId="6218F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33" w:hRule="atLeast"/>
          <w:jc w:val="center"/>
        </w:trPr>
        <w:tc>
          <w:tcPr>
            <w:tcW w:w="321" w:type="pct"/>
            <w:shd w:val="clear" w:color="auto" w:fill="auto"/>
            <w:vAlign w:val="center"/>
          </w:tcPr>
          <w:p w14:paraId="32A9AF69">
            <w:pPr>
              <w:widowControl/>
              <w:spacing w:line="240" w:lineRule="exact"/>
              <w:jc w:val="center"/>
              <w:rPr>
                <w:rFonts w:hint="default" w:ascii="Times New Roman" w:hAnsi="Times New Roman" w:cs="Times New Roman"/>
                <w:color w:val="auto"/>
                <w:kern w:val="0"/>
                <w:sz w:val="13"/>
                <w:szCs w:val="13"/>
                <w:highlight w:val="none"/>
              </w:rPr>
            </w:pPr>
          </w:p>
        </w:tc>
        <w:tc>
          <w:tcPr>
            <w:tcW w:w="486" w:type="pct"/>
            <w:shd w:val="clear" w:color="auto" w:fill="auto"/>
            <w:vAlign w:val="center"/>
          </w:tcPr>
          <w:p w14:paraId="32BB290F">
            <w:pPr>
              <w:widowControl/>
              <w:spacing w:line="240" w:lineRule="exact"/>
              <w:jc w:val="center"/>
              <w:rPr>
                <w:rFonts w:hint="default" w:ascii="Times New Roman" w:hAnsi="Times New Roman" w:cs="Times New Roman"/>
                <w:color w:val="auto"/>
                <w:kern w:val="0"/>
                <w:sz w:val="13"/>
                <w:szCs w:val="13"/>
                <w:highlight w:val="none"/>
              </w:rPr>
            </w:pPr>
            <w:r>
              <w:rPr>
                <w:rFonts w:hint="default" w:ascii="Times New Roman" w:hAnsi="Times New Roman" w:cs="Times New Roman"/>
                <w:color w:val="auto"/>
                <w:kern w:val="0"/>
                <w:sz w:val="18"/>
                <w:szCs w:val="18"/>
                <w:highlight w:val="none"/>
              </w:rPr>
              <w:t>现代土木工程施工组织设计（智能建造方向）</w:t>
            </w:r>
          </w:p>
        </w:tc>
        <w:tc>
          <w:tcPr>
            <w:tcW w:w="131" w:type="pct"/>
            <w:shd w:val="clear" w:color="auto" w:fill="auto"/>
            <w:noWrap/>
            <w:vAlign w:val="center"/>
          </w:tcPr>
          <w:p w14:paraId="5122FD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65430A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6DA38B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BEFFC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668393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767890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9FFFB0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C4D10B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vMerge w:val="continue"/>
            <w:shd w:val="clear" w:color="auto" w:fill="auto"/>
            <w:noWrap/>
            <w:vAlign w:val="center"/>
          </w:tcPr>
          <w:p w14:paraId="5386C432">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21A7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4A184517">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01F5D0C">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6E41591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C03CF59">
            <w:pPr>
              <w:widowControl/>
              <w:spacing w:line="240" w:lineRule="exact"/>
              <w:jc w:val="center"/>
              <w:rPr>
                <w:rFonts w:hint="default" w:ascii="Times New Roman" w:hAnsi="Times New Roman" w:cs="Times New Roman"/>
                <w:b/>
                <w:color w:val="auto"/>
                <w:kern w:val="0"/>
                <w:sz w:val="18"/>
                <w:szCs w:val="18"/>
                <w:highlight w:val="none"/>
              </w:rPr>
            </w:pPr>
          </w:p>
        </w:tc>
        <w:tc>
          <w:tcPr>
            <w:tcW w:w="145" w:type="pct"/>
            <w:shd w:val="clear" w:color="auto" w:fill="auto"/>
            <w:noWrap/>
            <w:vAlign w:val="center"/>
          </w:tcPr>
          <w:p w14:paraId="19367D4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A6FB3A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A4BD860">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AB89206">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5C6BE08">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2475082F">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38C7AD4B">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5F4FF541">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980A4BE">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73CD69A">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7401BA05">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014A3733">
            <w:pPr>
              <w:widowControl/>
              <w:spacing w:line="240" w:lineRule="exact"/>
              <w:jc w:val="center"/>
              <w:rPr>
                <w:rFonts w:hint="default" w:ascii="Times New Roman" w:hAnsi="Times New Roman" w:cs="Times New Roman"/>
                <w:b/>
                <w:color w:val="auto"/>
                <w:kern w:val="0"/>
                <w:sz w:val="18"/>
                <w:szCs w:val="18"/>
                <w:highlight w:val="none"/>
              </w:rPr>
            </w:pPr>
          </w:p>
        </w:tc>
        <w:tc>
          <w:tcPr>
            <w:tcW w:w="131" w:type="pct"/>
            <w:shd w:val="clear" w:color="auto" w:fill="auto"/>
            <w:noWrap/>
            <w:vAlign w:val="center"/>
          </w:tcPr>
          <w:p w14:paraId="173449DD">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continue"/>
            <w:shd w:val="clear" w:color="auto" w:fill="auto"/>
            <w:noWrap/>
            <w:vAlign w:val="center"/>
          </w:tcPr>
          <w:p w14:paraId="4C026ED0">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vMerge w:val="continue"/>
            <w:shd w:val="clear" w:color="auto" w:fill="auto"/>
            <w:noWrap/>
            <w:vAlign w:val="center"/>
          </w:tcPr>
          <w:p w14:paraId="14620A81">
            <w:pPr>
              <w:widowControl/>
              <w:spacing w:line="240" w:lineRule="exact"/>
              <w:jc w:val="center"/>
              <w:rPr>
                <w:rFonts w:hint="default" w:ascii="Times New Roman" w:hAnsi="Times New Roman" w:cs="Times New Roman"/>
                <w:b/>
                <w:color w:val="auto"/>
                <w:kern w:val="0"/>
                <w:sz w:val="18"/>
                <w:szCs w:val="18"/>
                <w:highlight w:val="none"/>
              </w:rPr>
            </w:pPr>
          </w:p>
        </w:tc>
        <w:tc>
          <w:tcPr>
            <w:tcW w:w="158" w:type="pct"/>
            <w:shd w:val="clear" w:color="auto" w:fill="auto"/>
            <w:noWrap/>
            <w:vAlign w:val="center"/>
          </w:tcPr>
          <w:p w14:paraId="1039A612">
            <w:pPr>
              <w:widowControl/>
              <w:spacing w:line="240" w:lineRule="exact"/>
              <w:jc w:val="center"/>
              <w:rPr>
                <w:rFonts w:hint="default" w:ascii="Times New Roman" w:hAnsi="Times New Roman" w:cs="Times New Roman"/>
                <w:b/>
                <w:color w:val="auto"/>
                <w:kern w:val="0"/>
                <w:sz w:val="18"/>
                <w:szCs w:val="18"/>
                <w:highlight w:val="none"/>
              </w:rPr>
            </w:pPr>
          </w:p>
        </w:tc>
        <w:tc>
          <w:tcPr>
            <w:tcW w:w="168" w:type="pct"/>
            <w:shd w:val="clear" w:color="auto" w:fill="auto"/>
            <w:noWrap/>
            <w:vAlign w:val="center"/>
          </w:tcPr>
          <w:p w14:paraId="0EA4C4A7">
            <w:pPr>
              <w:widowControl/>
              <w:spacing w:line="240" w:lineRule="exact"/>
              <w:jc w:val="center"/>
              <w:rPr>
                <w:rFonts w:hint="default" w:ascii="Times New Roman" w:hAnsi="Times New Roman" w:cs="Times New Roman"/>
                <w:b/>
                <w:color w:val="auto"/>
                <w:kern w:val="0"/>
                <w:sz w:val="18"/>
                <w:szCs w:val="18"/>
                <w:highlight w:val="none"/>
              </w:rPr>
            </w:pPr>
          </w:p>
        </w:tc>
      </w:tr>
    </w:tbl>
    <w:p w14:paraId="205606FB">
      <w:pPr>
        <w:adjustRightInd w:val="0"/>
        <w:snapToGrid w:val="0"/>
        <w:spacing w:line="360" w:lineRule="auto"/>
        <w:ind w:firstLine="482" w:firstLineChars="200"/>
        <w:rPr>
          <w:rFonts w:hint="default" w:ascii="Times New Roman" w:hAnsi="Times New Roman" w:cs="Times New Roman"/>
          <w:b/>
          <w:bCs/>
          <w:color w:val="auto"/>
          <w:sz w:val="24"/>
          <w:highlight w:val="none"/>
        </w:rPr>
      </w:pPr>
      <w:bookmarkStart w:id="31" w:name="_Hlk181367053"/>
      <w:r>
        <w:rPr>
          <w:rFonts w:hint="default" w:ascii="Times New Roman" w:hAnsi="Times New Roman" w:cs="Times New Roman"/>
          <w:b/>
          <w:bCs/>
          <w:color w:val="auto"/>
          <w:sz w:val="24"/>
          <w:highlight w:val="none"/>
        </w:rPr>
        <w:t>十一、专业课程拓扑图</w:t>
      </w:r>
      <w:bookmarkEnd w:id="31"/>
    </w:p>
    <w:p w14:paraId="1F5687E1">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各专业需用图表形式明确1-8学期专业课程</w:t>
      </w:r>
      <w:bookmarkStart w:id="32" w:name="OLE_LINK5"/>
      <w:r>
        <w:rPr>
          <w:rFonts w:hint="default" w:ascii="Times New Roman" w:hAnsi="Times New Roman" w:cs="Times New Roman"/>
          <w:color w:val="auto"/>
          <w:sz w:val="24"/>
          <w:highlight w:val="none"/>
        </w:rPr>
        <w:t>先修后续</w:t>
      </w:r>
      <w:bookmarkEnd w:id="32"/>
      <w:r>
        <w:rPr>
          <w:rFonts w:hint="default" w:ascii="Times New Roman" w:hAnsi="Times New Roman" w:cs="Times New Roman"/>
          <w:color w:val="auto"/>
          <w:sz w:val="24"/>
          <w:highlight w:val="none"/>
        </w:rPr>
        <w:t>逻辑关系。</w:t>
      </w:r>
    </w:p>
    <w:p w14:paraId="55A77B29">
      <w:pPr>
        <w:ind w:firstLine="400"/>
        <w:jc w:val="left"/>
        <w:rPr>
          <w:rFonts w:hint="default" w:ascii="Times New Roman" w:hAnsi="Times New Roman" w:cs="Times New Roman"/>
          <w:bCs/>
          <w:color w:val="auto"/>
          <w:szCs w:val="21"/>
          <w:highlight w:val="none"/>
        </w:rPr>
      </w:pPr>
      <w:r>
        <w:rPr>
          <w:rFonts w:hint="default" w:ascii="Times New Roman" w:hAnsi="Times New Roman" w:cs="Times New Roman"/>
          <w:color w:val="auto"/>
          <w:highlight w:val="none"/>
        </w:rPr>
        <w:drawing>
          <wp:inline distT="0" distB="0" distL="0" distR="0">
            <wp:extent cx="8365490" cy="44049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8368417" cy="4406479"/>
                    </a:xfrm>
                    <a:prstGeom prst="rect">
                      <a:avLst/>
                    </a:prstGeom>
                    <a:noFill/>
                    <a:ln>
                      <a:noFill/>
                    </a:ln>
                  </pic:spPr>
                </pic:pic>
              </a:graphicData>
            </a:graphic>
          </wp:inline>
        </w:drawing>
      </w:r>
    </w:p>
    <w:p w14:paraId="6CC745D7">
      <w:pPr>
        <w:spacing w:line="288"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Cs w:val="21"/>
          <w:highlight w:val="none"/>
        </w:rPr>
        <w:t xml:space="preserve">                                             </w:t>
      </w:r>
      <w:r>
        <w:rPr>
          <w:rFonts w:hint="default" w:ascii="Times New Roman" w:hAnsi="Times New Roman" w:cs="Times New Roman"/>
          <w:color w:val="auto"/>
          <w:sz w:val="24"/>
          <w:highlight w:val="none"/>
        </w:rPr>
        <w:t xml:space="preserve">     专业负责人：</w:t>
      </w:r>
      <w:r>
        <w:rPr>
          <w:rFonts w:hint="default" w:ascii="Times New Roman" w:hAnsi="Times New Roman" w:cs="Times New Roman"/>
          <w:color w:val="auto"/>
          <w:highlight w:val="none"/>
        </w:rPr>
        <w:drawing>
          <wp:inline distT="0" distB="0" distL="0" distR="0">
            <wp:extent cx="421005" cy="231140"/>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8016" cy="234996"/>
                    </a:xfrm>
                    <a:prstGeom prst="rect">
                      <a:avLst/>
                    </a:prstGeom>
                    <a:noFill/>
                    <a:ln>
                      <a:noFill/>
                    </a:ln>
                  </pic:spPr>
                </pic:pic>
              </a:graphicData>
            </a:graphic>
          </wp:inline>
        </w:drawing>
      </w:r>
    </w:p>
    <w:p w14:paraId="33CF300F">
      <w:pPr>
        <w:spacing w:line="288" w:lineRule="auto"/>
        <w:jc w:val="center"/>
        <w:rPr>
          <w:rFonts w:hint="default" w:ascii="Times New Roman" w:hAnsi="Times New Roman" w:cs="Times New Roman"/>
          <w:color w:val="auto"/>
          <w:highlight w:val="none"/>
        </w:rPr>
      </w:pPr>
      <w:r>
        <w:rPr>
          <w:rFonts w:hint="default" w:ascii="Times New Roman" w:hAnsi="Times New Roman" w:cs="Times New Roman"/>
          <w:color w:val="auto"/>
          <w:sz w:val="24"/>
          <w:highlight w:val="none"/>
        </w:rPr>
        <w:t xml:space="preserve">                                             教学副院长：</w:t>
      </w:r>
      <w:r>
        <w:rPr>
          <w:rFonts w:hint="default" w:ascii="Times New Roman" w:hAnsi="Times New Roman" w:cs="Times New Roman"/>
          <w:color w:val="auto"/>
          <w:highlight w:val="none"/>
        </w:rPr>
        <w:drawing>
          <wp:inline distT="0" distB="0" distL="0" distR="0">
            <wp:extent cx="492760" cy="243840"/>
            <wp:effectExtent l="0" t="0" r="2540" b="381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2315" cy="258459"/>
                    </a:xfrm>
                    <a:prstGeom prst="rect">
                      <a:avLst/>
                    </a:prstGeom>
                    <a:noFill/>
                    <a:ln>
                      <a:noFill/>
                    </a:ln>
                  </pic:spPr>
                </pic:pic>
              </a:graphicData>
            </a:graphic>
          </wp:inline>
        </w:drawing>
      </w:r>
    </w:p>
    <w:sectPr>
      <w:pgSz w:w="16839" w:h="11907" w:orient="landscape"/>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KSOFBBF09B1B">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zN2ExMTM5MzJhNGRlYzUxZTg2OWE4OGFhOGY2MWQifQ=="/>
  </w:docVars>
  <w:rsids>
    <w:rsidRoot w:val="753309BD"/>
    <w:rsid w:val="00001BFB"/>
    <w:rsid w:val="000020DF"/>
    <w:rsid w:val="00014C0E"/>
    <w:rsid w:val="00020ABC"/>
    <w:rsid w:val="00020B7D"/>
    <w:rsid w:val="00022B95"/>
    <w:rsid w:val="000306EC"/>
    <w:rsid w:val="00033005"/>
    <w:rsid w:val="00040101"/>
    <w:rsid w:val="00041115"/>
    <w:rsid w:val="0004162B"/>
    <w:rsid w:val="000559D1"/>
    <w:rsid w:val="00070AA9"/>
    <w:rsid w:val="00073B51"/>
    <w:rsid w:val="000B03AF"/>
    <w:rsid w:val="000B05F2"/>
    <w:rsid w:val="000B096B"/>
    <w:rsid w:val="000D101E"/>
    <w:rsid w:val="000D37B9"/>
    <w:rsid w:val="000E0AEC"/>
    <w:rsid w:val="000E3A40"/>
    <w:rsid w:val="000E6500"/>
    <w:rsid w:val="000F2716"/>
    <w:rsid w:val="000F3A46"/>
    <w:rsid w:val="000F487D"/>
    <w:rsid w:val="001022AE"/>
    <w:rsid w:val="001036FE"/>
    <w:rsid w:val="001054E4"/>
    <w:rsid w:val="0011319C"/>
    <w:rsid w:val="0011517C"/>
    <w:rsid w:val="00141726"/>
    <w:rsid w:val="00143C91"/>
    <w:rsid w:val="00153955"/>
    <w:rsid w:val="001557F2"/>
    <w:rsid w:val="001561BE"/>
    <w:rsid w:val="00166E0B"/>
    <w:rsid w:val="0017738C"/>
    <w:rsid w:val="00192F79"/>
    <w:rsid w:val="00196B0B"/>
    <w:rsid w:val="001A42C3"/>
    <w:rsid w:val="001B5605"/>
    <w:rsid w:val="001C299C"/>
    <w:rsid w:val="001C2C73"/>
    <w:rsid w:val="001C4429"/>
    <w:rsid w:val="001D2074"/>
    <w:rsid w:val="001D30ED"/>
    <w:rsid w:val="001E6461"/>
    <w:rsid w:val="001F07D5"/>
    <w:rsid w:val="00216C07"/>
    <w:rsid w:val="0021745B"/>
    <w:rsid w:val="0024004C"/>
    <w:rsid w:val="00270626"/>
    <w:rsid w:val="00281A2C"/>
    <w:rsid w:val="00281C0D"/>
    <w:rsid w:val="0028740E"/>
    <w:rsid w:val="002919D9"/>
    <w:rsid w:val="00297D76"/>
    <w:rsid w:val="002A6A62"/>
    <w:rsid w:val="002B0D69"/>
    <w:rsid w:val="002B5BD1"/>
    <w:rsid w:val="002C59ED"/>
    <w:rsid w:val="002D1B62"/>
    <w:rsid w:val="002D58B4"/>
    <w:rsid w:val="002D62E7"/>
    <w:rsid w:val="002E4D59"/>
    <w:rsid w:val="00303ED6"/>
    <w:rsid w:val="003075F2"/>
    <w:rsid w:val="00311298"/>
    <w:rsid w:val="003155D9"/>
    <w:rsid w:val="00323958"/>
    <w:rsid w:val="0032610F"/>
    <w:rsid w:val="00331153"/>
    <w:rsid w:val="0033301A"/>
    <w:rsid w:val="003367CF"/>
    <w:rsid w:val="003438C9"/>
    <w:rsid w:val="0035252E"/>
    <w:rsid w:val="0036508A"/>
    <w:rsid w:val="00365596"/>
    <w:rsid w:val="00365622"/>
    <w:rsid w:val="0037024D"/>
    <w:rsid w:val="00374221"/>
    <w:rsid w:val="00374790"/>
    <w:rsid w:val="003748FD"/>
    <w:rsid w:val="003769AC"/>
    <w:rsid w:val="003842AB"/>
    <w:rsid w:val="00384C7F"/>
    <w:rsid w:val="003870C4"/>
    <w:rsid w:val="00387740"/>
    <w:rsid w:val="00394A0E"/>
    <w:rsid w:val="0039661E"/>
    <w:rsid w:val="003A4EC1"/>
    <w:rsid w:val="003C2430"/>
    <w:rsid w:val="003C3513"/>
    <w:rsid w:val="003E3162"/>
    <w:rsid w:val="003E3AEC"/>
    <w:rsid w:val="003E6B53"/>
    <w:rsid w:val="003F1ADF"/>
    <w:rsid w:val="003F492B"/>
    <w:rsid w:val="004039A2"/>
    <w:rsid w:val="00404EE0"/>
    <w:rsid w:val="0041477D"/>
    <w:rsid w:val="004165F7"/>
    <w:rsid w:val="00430A4D"/>
    <w:rsid w:val="004340F9"/>
    <w:rsid w:val="00442903"/>
    <w:rsid w:val="00454344"/>
    <w:rsid w:val="004574D6"/>
    <w:rsid w:val="00465327"/>
    <w:rsid w:val="004678FE"/>
    <w:rsid w:val="004709FD"/>
    <w:rsid w:val="00485B75"/>
    <w:rsid w:val="00487EFB"/>
    <w:rsid w:val="004A1A05"/>
    <w:rsid w:val="004B0FF1"/>
    <w:rsid w:val="004B1182"/>
    <w:rsid w:val="004B7557"/>
    <w:rsid w:val="004C2C92"/>
    <w:rsid w:val="004C419C"/>
    <w:rsid w:val="004C5C54"/>
    <w:rsid w:val="004E47CB"/>
    <w:rsid w:val="004E5F7A"/>
    <w:rsid w:val="00501955"/>
    <w:rsid w:val="00503A4C"/>
    <w:rsid w:val="00507AAF"/>
    <w:rsid w:val="00514AD6"/>
    <w:rsid w:val="00515920"/>
    <w:rsid w:val="00534D4C"/>
    <w:rsid w:val="00536342"/>
    <w:rsid w:val="005422C5"/>
    <w:rsid w:val="00547498"/>
    <w:rsid w:val="00561F6D"/>
    <w:rsid w:val="0056388A"/>
    <w:rsid w:val="005759D7"/>
    <w:rsid w:val="00576DB8"/>
    <w:rsid w:val="00580B40"/>
    <w:rsid w:val="00583EE9"/>
    <w:rsid w:val="00590CAF"/>
    <w:rsid w:val="00597F24"/>
    <w:rsid w:val="005A6DC4"/>
    <w:rsid w:val="005B3DBC"/>
    <w:rsid w:val="005B517C"/>
    <w:rsid w:val="005B778D"/>
    <w:rsid w:val="005C0D51"/>
    <w:rsid w:val="005D0F32"/>
    <w:rsid w:val="005D0F6F"/>
    <w:rsid w:val="005D518C"/>
    <w:rsid w:val="005D7073"/>
    <w:rsid w:val="005F1C03"/>
    <w:rsid w:val="005F6665"/>
    <w:rsid w:val="005F7B09"/>
    <w:rsid w:val="00602772"/>
    <w:rsid w:val="006048DA"/>
    <w:rsid w:val="00607551"/>
    <w:rsid w:val="00613D2F"/>
    <w:rsid w:val="00622F7E"/>
    <w:rsid w:val="00623681"/>
    <w:rsid w:val="00624ABD"/>
    <w:rsid w:val="006306F9"/>
    <w:rsid w:val="00637F47"/>
    <w:rsid w:val="0064332C"/>
    <w:rsid w:val="0065009F"/>
    <w:rsid w:val="00654309"/>
    <w:rsid w:val="00666860"/>
    <w:rsid w:val="006716E7"/>
    <w:rsid w:val="0067352A"/>
    <w:rsid w:val="0068477E"/>
    <w:rsid w:val="006935AA"/>
    <w:rsid w:val="00693F13"/>
    <w:rsid w:val="006A0052"/>
    <w:rsid w:val="006A3B41"/>
    <w:rsid w:val="006B3BAF"/>
    <w:rsid w:val="006B49A5"/>
    <w:rsid w:val="006B5E59"/>
    <w:rsid w:val="006C6681"/>
    <w:rsid w:val="006D29E3"/>
    <w:rsid w:val="006D2BAA"/>
    <w:rsid w:val="006D33DF"/>
    <w:rsid w:val="006D745A"/>
    <w:rsid w:val="006E498E"/>
    <w:rsid w:val="006E499B"/>
    <w:rsid w:val="006F0CC4"/>
    <w:rsid w:val="006F621C"/>
    <w:rsid w:val="006F691B"/>
    <w:rsid w:val="006F6BCE"/>
    <w:rsid w:val="007043B7"/>
    <w:rsid w:val="00706E05"/>
    <w:rsid w:val="00706ECE"/>
    <w:rsid w:val="00707816"/>
    <w:rsid w:val="00717E17"/>
    <w:rsid w:val="00725960"/>
    <w:rsid w:val="00730BCE"/>
    <w:rsid w:val="00733BBD"/>
    <w:rsid w:val="00735D44"/>
    <w:rsid w:val="00743E8E"/>
    <w:rsid w:val="00745D8F"/>
    <w:rsid w:val="007648BB"/>
    <w:rsid w:val="00770FDA"/>
    <w:rsid w:val="0077167B"/>
    <w:rsid w:val="00777C3C"/>
    <w:rsid w:val="00784D89"/>
    <w:rsid w:val="007860CA"/>
    <w:rsid w:val="00797911"/>
    <w:rsid w:val="007C50BE"/>
    <w:rsid w:val="007C7ABA"/>
    <w:rsid w:val="007E0250"/>
    <w:rsid w:val="007E1C03"/>
    <w:rsid w:val="007F08D1"/>
    <w:rsid w:val="007F0954"/>
    <w:rsid w:val="00800EAE"/>
    <w:rsid w:val="0080569A"/>
    <w:rsid w:val="008122F6"/>
    <w:rsid w:val="00812D7C"/>
    <w:rsid w:val="008376F2"/>
    <w:rsid w:val="0084056B"/>
    <w:rsid w:val="0084151A"/>
    <w:rsid w:val="00841762"/>
    <w:rsid w:val="00861E0A"/>
    <w:rsid w:val="00861F01"/>
    <w:rsid w:val="008631EE"/>
    <w:rsid w:val="008760C4"/>
    <w:rsid w:val="00876AB7"/>
    <w:rsid w:val="00881077"/>
    <w:rsid w:val="00881273"/>
    <w:rsid w:val="00882B47"/>
    <w:rsid w:val="00882FE0"/>
    <w:rsid w:val="0088360E"/>
    <w:rsid w:val="008878E3"/>
    <w:rsid w:val="0089615A"/>
    <w:rsid w:val="008B144B"/>
    <w:rsid w:val="008B537F"/>
    <w:rsid w:val="008D2DB2"/>
    <w:rsid w:val="008E3C50"/>
    <w:rsid w:val="008F34C6"/>
    <w:rsid w:val="008F55A2"/>
    <w:rsid w:val="008F664E"/>
    <w:rsid w:val="00903D52"/>
    <w:rsid w:val="00907330"/>
    <w:rsid w:val="00910E20"/>
    <w:rsid w:val="00914FC7"/>
    <w:rsid w:val="00917547"/>
    <w:rsid w:val="009176DA"/>
    <w:rsid w:val="009179B0"/>
    <w:rsid w:val="00917C40"/>
    <w:rsid w:val="00925BF6"/>
    <w:rsid w:val="00930262"/>
    <w:rsid w:val="009517B2"/>
    <w:rsid w:val="00953FC1"/>
    <w:rsid w:val="009544C8"/>
    <w:rsid w:val="00974683"/>
    <w:rsid w:val="00977322"/>
    <w:rsid w:val="00980428"/>
    <w:rsid w:val="00990FB9"/>
    <w:rsid w:val="009A3F4D"/>
    <w:rsid w:val="009B4EFC"/>
    <w:rsid w:val="009C6610"/>
    <w:rsid w:val="009D5EF2"/>
    <w:rsid w:val="009E4DC6"/>
    <w:rsid w:val="009E772D"/>
    <w:rsid w:val="009F1BEB"/>
    <w:rsid w:val="009F1F49"/>
    <w:rsid w:val="009F306D"/>
    <w:rsid w:val="00A10492"/>
    <w:rsid w:val="00A11947"/>
    <w:rsid w:val="00A15B1E"/>
    <w:rsid w:val="00A17E98"/>
    <w:rsid w:val="00A20240"/>
    <w:rsid w:val="00A21C08"/>
    <w:rsid w:val="00A340BA"/>
    <w:rsid w:val="00A34659"/>
    <w:rsid w:val="00A4378D"/>
    <w:rsid w:val="00A438F7"/>
    <w:rsid w:val="00A47D1B"/>
    <w:rsid w:val="00A535E7"/>
    <w:rsid w:val="00A64F65"/>
    <w:rsid w:val="00A753DE"/>
    <w:rsid w:val="00A761CE"/>
    <w:rsid w:val="00A76B5E"/>
    <w:rsid w:val="00A9697A"/>
    <w:rsid w:val="00AA2812"/>
    <w:rsid w:val="00AA7FBB"/>
    <w:rsid w:val="00AB5EE2"/>
    <w:rsid w:val="00AB6083"/>
    <w:rsid w:val="00AC0838"/>
    <w:rsid w:val="00AD2C27"/>
    <w:rsid w:val="00AE5F91"/>
    <w:rsid w:val="00AF076E"/>
    <w:rsid w:val="00AF6737"/>
    <w:rsid w:val="00B00465"/>
    <w:rsid w:val="00B01AAF"/>
    <w:rsid w:val="00B246B0"/>
    <w:rsid w:val="00B36E33"/>
    <w:rsid w:val="00B44274"/>
    <w:rsid w:val="00B63FEC"/>
    <w:rsid w:val="00B64AB5"/>
    <w:rsid w:val="00B654E1"/>
    <w:rsid w:val="00B66391"/>
    <w:rsid w:val="00B8364A"/>
    <w:rsid w:val="00B83BEF"/>
    <w:rsid w:val="00B85C80"/>
    <w:rsid w:val="00B90A56"/>
    <w:rsid w:val="00B93E2F"/>
    <w:rsid w:val="00BA393D"/>
    <w:rsid w:val="00BB6C2D"/>
    <w:rsid w:val="00BC28A8"/>
    <w:rsid w:val="00BC5014"/>
    <w:rsid w:val="00BD04F5"/>
    <w:rsid w:val="00BD5592"/>
    <w:rsid w:val="00BD5759"/>
    <w:rsid w:val="00BD7CD7"/>
    <w:rsid w:val="00BE0267"/>
    <w:rsid w:val="00BE26CC"/>
    <w:rsid w:val="00C07397"/>
    <w:rsid w:val="00C12154"/>
    <w:rsid w:val="00C13A38"/>
    <w:rsid w:val="00C165BA"/>
    <w:rsid w:val="00C16885"/>
    <w:rsid w:val="00C27E42"/>
    <w:rsid w:val="00C31663"/>
    <w:rsid w:val="00C422D9"/>
    <w:rsid w:val="00C4445F"/>
    <w:rsid w:val="00C4460B"/>
    <w:rsid w:val="00C72D06"/>
    <w:rsid w:val="00C72D66"/>
    <w:rsid w:val="00C731CC"/>
    <w:rsid w:val="00C7416C"/>
    <w:rsid w:val="00C74313"/>
    <w:rsid w:val="00C83366"/>
    <w:rsid w:val="00C8347D"/>
    <w:rsid w:val="00C87B8A"/>
    <w:rsid w:val="00C933E9"/>
    <w:rsid w:val="00C9491A"/>
    <w:rsid w:val="00C96E33"/>
    <w:rsid w:val="00CA64CC"/>
    <w:rsid w:val="00CA6DB8"/>
    <w:rsid w:val="00CA6E9B"/>
    <w:rsid w:val="00CC5FA8"/>
    <w:rsid w:val="00CD212E"/>
    <w:rsid w:val="00CD4EE0"/>
    <w:rsid w:val="00CD6FBF"/>
    <w:rsid w:val="00CE2F11"/>
    <w:rsid w:val="00CE3C29"/>
    <w:rsid w:val="00CE527A"/>
    <w:rsid w:val="00CF0096"/>
    <w:rsid w:val="00D03B93"/>
    <w:rsid w:val="00D169D8"/>
    <w:rsid w:val="00D2539F"/>
    <w:rsid w:val="00D26807"/>
    <w:rsid w:val="00D331FA"/>
    <w:rsid w:val="00D360C4"/>
    <w:rsid w:val="00D36645"/>
    <w:rsid w:val="00D41AA8"/>
    <w:rsid w:val="00D473E2"/>
    <w:rsid w:val="00D50468"/>
    <w:rsid w:val="00D529F7"/>
    <w:rsid w:val="00D53112"/>
    <w:rsid w:val="00D53258"/>
    <w:rsid w:val="00D5779B"/>
    <w:rsid w:val="00D67A9A"/>
    <w:rsid w:val="00D77CD2"/>
    <w:rsid w:val="00D90ABC"/>
    <w:rsid w:val="00DD1A6B"/>
    <w:rsid w:val="00DD65AB"/>
    <w:rsid w:val="00DE4460"/>
    <w:rsid w:val="00DF3C45"/>
    <w:rsid w:val="00DF4ACB"/>
    <w:rsid w:val="00DF7D94"/>
    <w:rsid w:val="00E0220E"/>
    <w:rsid w:val="00E155E2"/>
    <w:rsid w:val="00E1778C"/>
    <w:rsid w:val="00E2006B"/>
    <w:rsid w:val="00E33FC9"/>
    <w:rsid w:val="00E51773"/>
    <w:rsid w:val="00E525A7"/>
    <w:rsid w:val="00E53A21"/>
    <w:rsid w:val="00E54A43"/>
    <w:rsid w:val="00E66C19"/>
    <w:rsid w:val="00E705D4"/>
    <w:rsid w:val="00E93110"/>
    <w:rsid w:val="00EA05D7"/>
    <w:rsid w:val="00EB30E7"/>
    <w:rsid w:val="00EB72CC"/>
    <w:rsid w:val="00EB73F5"/>
    <w:rsid w:val="00EB7567"/>
    <w:rsid w:val="00EB7A0F"/>
    <w:rsid w:val="00EC49D3"/>
    <w:rsid w:val="00ED17BA"/>
    <w:rsid w:val="00ED4C43"/>
    <w:rsid w:val="00EE210C"/>
    <w:rsid w:val="00EF3C4F"/>
    <w:rsid w:val="00EF61AE"/>
    <w:rsid w:val="00F12643"/>
    <w:rsid w:val="00F16042"/>
    <w:rsid w:val="00F16F87"/>
    <w:rsid w:val="00F229CD"/>
    <w:rsid w:val="00F260DD"/>
    <w:rsid w:val="00F30D2D"/>
    <w:rsid w:val="00F459D7"/>
    <w:rsid w:val="00F52C4A"/>
    <w:rsid w:val="00F53225"/>
    <w:rsid w:val="00F733CB"/>
    <w:rsid w:val="00F73CAF"/>
    <w:rsid w:val="00F80144"/>
    <w:rsid w:val="00F85543"/>
    <w:rsid w:val="00F85E52"/>
    <w:rsid w:val="00F95BF5"/>
    <w:rsid w:val="00FA6670"/>
    <w:rsid w:val="00FB1E4F"/>
    <w:rsid w:val="00FD3F65"/>
    <w:rsid w:val="00FE175C"/>
    <w:rsid w:val="00FE1A01"/>
    <w:rsid w:val="00FE227B"/>
    <w:rsid w:val="00FE48DC"/>
    <w:rsid w:val="00FE7230"/>
    <w:rsid w:val="00FF3C98"/>
    <w:rsid w:val="013A12D9"/>
    <w:rsid w:val="01A94B73"/>
    <w:rsid w:val="02686FDB"/>
    <w:rsid w:val="03215EF9"/>
    <w:rsid w:val="049C2A8A"/>
    <w:rsid w:val="05674A63"/>
    <w:rsid w:val="07997E17"/>
    <w:rsid w:val="08AC38BD"/>
    <w:rsid w:val="08EE0C56"/>
    <w:rsid w:val="0A6664F1"/>
    <w:rsid w:val="0AE12395"/>
    <w:rsid w:val="0B0315AE"/>
    <w:rsid w:val="0B590A5A"/>
    <w:rsid w:val="0BB973F1"/>
    <w:rsid w:val="0C645EC8"/>
    <w:rsid w:val="0C995944"/>
    <w:rsid w:val="0DA32043"/>
    <w:rsid w:val="0DF904F6"/>
    <w:rsid w:val="0E8E65B1"/>
    <w:rsid w:val="0E9244A6"/>
    <w:rsid w:val="0F39623B"/>
    <w:rsid w:val="0F7B4AA5"/>
    <w:rsid w:val="12AF58AD"/>
    <w:rsid w:val="13A82934"/>
    <w:rsid w:val="13AB2929"/>
    <w:rsid w:val="14C75818"/>
    <w:rsid w:val="14F07B3B"/>
    <w:rsid w:val="163D76F1"/>
    <w:rsid w:val="164D6568"/>
    <w:rsid w:val="18131D1F"/>
    <w:rsid w:val="1A227644"/>
    <w:rsid w:val="1C435DE8"/>
    <w:rsid w:val="1C752FA8"/>
    <w:rsid w:val="1E5C7644"/>
    <w:rsid w:val="1EF663C1"/>
    <w:rsid w:val="1F9D2B02"/>
    <w:rsid w:val="1FA002B4"/>
    <w:rsid w:val="1FCB3BE8"/>
    <w:rsid w:val="200B6A1C"/>
    <w:rsid w:val="216046FA"/>
    <w:rsid w:val="226D12D5"/>
    <w:rsid w:val="22BF6C34"/>
    <w:rsid w:val="239F4919"/>
    <w:rsid w:val="242F29C4"/>
    <w:rsid w:val="27326734"/>
    <w:rsid w:val="29363EA1"/>
    <w:rsid w:val="29C025DD"/>
    <w:rsid w:val="29E25250"/>
    <w:rsid w:val="2A6523E2"/>
    <w:rsid w:val="2B642F4C"/>
    <w:rsid w:val="2B6B6025"/>
    <w:rsid w:val="2B7B4862"/>
    <w:rsid w:val="2BE223B9"/>
    <w:rsid w:val="2CBB69E2"/>
    <w:rsid w:val="2DD35962"/>
    <w:rsid w:val="2F06020D"/>
    <w:rsid w:val="304E0EFE"/>
    <w:rsid w:val="309D0E4D"/>
    <w:rsid w:val="31432B0E"/>
    <w:rsid w:val="320706B7"/>
    <w:rsid w:val="320B58F9"/>
    <w:rsid w:val="32355C89"/>
    <w:rsid w:val="328614ED"/>
    <w:rsid w:val="328C29A2"/>
    <w:rsid w:val="32937AD8"/>
    <w:rsid w:val="33213E78"/>
    <w:rsid w:val="350E5DAF"/>
    <w:rsid w:val="35365B61"/>
    <w:rsid w:val="36593E72"/>
    <w:rsid w:val="366C59F2"/>
    <w:rsid w:val="36826D97"/>
    <w:rsid w:val="380F7258"/>
    <w:rsid w:val="38747376"/>
    <w:rsid w:val="392E2087"/>
    <w:rsid w:val="3992596C"/>
    <w:rsid w:val="399F655C"/>
    <w:rsid w:val="39A638E1"/>
    <w:rsid w:val="3BA4565D"/>
    <w:rsid w:val="3C5B6D85"/>
    <w:rsid w:val="3CFC6F88"/>
    <w:rsid w:val="3D762284"/>
    <w:rsid w:val="3DD443D1"/>
    <w:rsid w:val="3E47355C"/>
    <w:rsid w:val="3F3F1EE0"/>
    <w:rsid w:val="3F6173B1"/>
    <w:rsid w:val="3F787D55"/>
    <w:rsid w:val="40C47D8F"/>
    <w:rsid w:val="42567679"/>
    <w:rsid w:val="432307B8"/>
    <w:rsid w:val="43860ED9"/>
    <w:rsid w:val="44022153"/>
    <w:rsid w:val="444B3370"/>
    <w:rsid w:val="44B24E66"/>
    <w:rsid w:val="460811DC"/>
    <w:rsid w:val="468A2B59"/>
    <w:rsid w:val="46FC5BA5"/>
    <w:rsid w:val="47A01C00"/>
    <w:rsid w:val="47AD64D7"/>
    <w:rsid w:val="47E421EB"/>
    <w:rsid w:val="47F02CCF"/>
    <w:rsid w:val="48106F4F"/>
    <w:rsid w:val="48AA3747"/>
    <w:rsid w:val="48D6773C"/>
    <w:rsid w:val="493267ED"/>
    <w:rsid w:val="4A5E5D73"/>
    <w:rsid w:val="4BDD21BB"/>
    <w:rsid w:val="4C175B03"/>
    <w:rsid w:val="4DA24A9F"/>
    <w:rsid w:val="4DE11C57"/>
    <w:rsid w:val="4E07772E"/>
    <w:rsid w:val="50AD3CFA"/>
    <w:rsid w:val="50C0528B"/>
    <w:rsid w:val="519C56D6"/>
    <w:rsid w:val="52121C7F"/>
    <w:rsid w:val="522A4882"/>
    <w:rsid w:val="52AE3E89"/>
    <w:rsid w:val="535500AC"/>
    <w:rsid w:val="53973743"/>
    <w:rsid w:val="54C4716B"/>
    <w:rsid w:val="552E5DD1"/>
    <w:rsid w:val="5537548C"/>
    <w:rsid w:val="554409B8"/>
    <w:rsid w:val="55A62C57"/>
    <w:rsid w:val="569D543F"/>
    <w:rsid w:val="57405985"/>
    <w:rsid w:val="583F5C3D"/>
    <w:rsid w:val="591272C0"/>
    <w:rsid w:val="59197BAF"/>
    <w:rsid w:val="59201B9C"/>
    <w:rsid w:val="5A134255"/>
    <w:rsid w:val="5A3B30F9"/>
    <w:rsid w:val="5B0F0EA8"/>
    <w:rsid w:val="5BD367EC"/>
    <w:rsid w:val="5C0E026E"/>
    <w:rsid w:val="5C240471"/>
    <w:rsid w:val="5D810AF2"/>
    <w:rsid w:val="5E096374"/>
    <w:rsid w:val="5FBE6625"/>
    <w:rsid w:val="61252DAF"/>
    <w:rsid w:val="62C15923"/>
    <w:rsid w:val="64292951"/>
    <w:rsid w:val="643A4740"/>
    <w:rsid w:val="64581AC4"/>
    <w:rsid w:val="648273DA"/>
    <w:rsid w:val="64D664BA"/>
    <w:rsid w:val="650C2453"/>
    <w:rsid w:val="66137713"/>
    <w:rsid w:val="6739419F"/>
    <w:rsid w:val="67AB35C8"/>
    <w:rsid w:val="67E33971"/>
    <w:rsid w:val="67FB39E5"/>
    <w:rsid w:val="68A85CB1"/>
    <w:rsid w:val="68D57086"/>
    <w:rsid w:val="6A1F00D1"/>
    <w:rsid w:val="6C3B0521"/>
    <w:rsid w:val="6E2D6B8A"/>
    <w:rsid w:val="6E9360A6"/>
    <w:rsid w:val="6F6E3BEA"/>
    <w:rsid w:val="6FA17D08"/>
    <w:rsid w:val="713C5A1F"/>
    <w:rsid w:val="731B1CFB"/>
    <w:rsid w:val="73804CA8"/>
    <w:rsid w:val="73DE531B"/>
    <w:rsid w:val="74AB6BCC"/>
    <w:rsid w:val="753309BD"/>
    <w:rsid w:val="75823D9F"/>
    <w:rsid w:val="758F1B5A"/>
    <w:rsid w:val="76113776"/>
    <w:rsid w:val="76935C69"/>
    <w:rsid w:val="76A672F6"/>
    <w:rsid w:val="776D263B"/>
    <w:rsid w:val="77DE4604"/>
    <w:rsid w:val="78317EFD"/>
    <w:rsid w:val="78DD1300"/>
    <w:rsid w:val="78DD6607"/>
    <w:rsid w:val="79044717"/>
    <w:rsid w:val="7A512B84"/>
    <w:rsid w:val="7AD1790C"/>
    <w:rsid w:val="7B2D6C87"/>
    <w:rsid w:val="7BBD0E52"/>
    <w:rsid w:val="7C8D42CE"/>
    <w:rsid w:val="7C92714F"/>
    <w:rsid w:val="7C935BD2"/>
    <w:rsid w:val="7CED52BE"/>
    <w:rsid w:val="7D5D35A0"/>
    <w:rsid w:val="7E265C51"/>
    <w:rsid w:val="7E8C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outlineLvl w:val="0"/>
    </w:pPr>
    <w:rPr>
      <w:rFonts w:ascii="方正小标宋简体" w:hAnsi="方正小标宋简体" w:eastAsia="方正小标宋简体" w:cs="方正小标宋简体"/>
      <w:sz w:val="36"/>
      <w:szCs w:val="36"/>
      <w:lang w:val="zh-CN" w:bidi="zh-CN"/>
    </w:rPr>
  </w:style>
  <w:style w:type="paragraph" w:styleId="3">
    <w:name w:val="heading 2"/>
    <w:basedOn w:val="1"/>
    <w:next w:val="1"/>
    <w:link w:val="26"/>
    <w:qFormat/>
    <w:uiPriority w:val="9"/>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line="240" w:lineRule="atLeast"/>
      <w:ind w:left="578" w:hanging="578"/>
      <w:jc w:val="left"/>
      <w:outlineLvl w:val="1"/>
    </w:pPr>
    <w:rPr>
      <w:b/>
      <w:kern w:val="18"/>
      <w:sz w:val="24"/>
      <w:szCs w:val="22"/>
      <w:lang w:val="en-AU" w:eastAsia="en-US"/>
    </w:rPr>
  </w:style>
  <w:style w:type="paragraph" w:styleId="4">
    <w:name w:val="heading 4"/>
    <w:basedOn w:val="1"/>
    <w:next w:val="1"/>
    <w:link w:val="27"/>
    <w:qFormat/>
    <w:uiPriority w:val="9"/>
    <w:pPr>
      <w:keepNext/>
      <w:keepLines/>
      <w:tabs>
        <w:tab w:val="left" w:pos="420"/>
        <w:tab w:val="left" w:pos="840"/>
      </w:tabs>
      <w:spacing w:before="200" w:after="200" w:line="360" w:lineRule="auto"/>
      <w:jc w:val="left"/>
      <w:outlineLvl w:val="3"/>
    </w:pPr>
    <w:rPr>
      <w:rFonts w:ascii="Cambria" w:hAnsi="Cambria"/>
      <w:b/>
      <w:bCs/>
      <w:color w:val="000000"/>
      <w:sz w:val="28"/>
      <w:szCs w:val="28"/>
    </w:rPr>
  </w:style>
  <w:style w:type="paragraph" w:styleId="5">
    <w:name w:val="heading 5"/>
    <w:basedOn w:val="1"/>
    <w:next w:val="1"/>
    <w:link w:val="28"/>
    <w:unhideWhenUsed/>
    <w:qFormat/>
    <w:uiPriority w:val="9"/>
    <w:pPr>
      <w:keepNext/>
      <w:keepLines/>
      <w:tabs>
        <w:tab w:val="left" w:pos="420"/>
        <w:tab w:val="left" w:pos="840"/>
      </w:tabs>
      <w:spacing w:line="240" w:lineRule="atLeast"/>
      <w:outlineLvl w:val="4"/>
    </w:pPr>
    <w:rPr>
      <w:bCs/>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0"/>
    <w:qFormat/>
    <w:uiPriority w:val="99"/>
    <w:pPr>
      <w:jc w:val="left"/>
    </w:pPr>
  </w:style>
  <w:style w:type="paragraph" w:styleId="7">
    <w:name w:val="Body Text"/>
    <w:basedOn w:val="1"/>
    <w:qFormat/>
    <w:uiPriority w:val="1"/>
    <w:pPr>
      <w:ind w:left="181"/>
    </w:pPr>
    <w:rPr>
      <w:rFonts w:ascii="宋体" w:hAnsi="宋体" w:cs="宋体"/>
      <w:sz w:val="28"/>
      <w:szCs w:val="28"/>
      <w:lang w:val="zh-CN" w:bidi="zh-CN"/>
    </w:rPr>
  </w:style>
  <w:style w:type="paragraph" w:styleId="8">
    <w:name w:val="Balloon Text"/>
    <w:basedOn w:val="1"/>
    <w:link w:val="25"/>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2"/>
    <w:qFormat/>
    <w:uiPriority w:val="99"/>
    <w:pP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kern w:val="0"/>
      <w:sz w:val="24"/>
    </w:rPr>
  </w:style>
  <w:style w:type="paragraph" w:styleId="12">
    <w:name w:val="annotation subject"/>
    <w:basedOn w:val="6"/>
    <w:next w:val="6"/>
    <w:link w:val="24"/>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99"/>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qFormat/>
    <w:uiPriority w:val="99"/>
    <w:rPr>
      <w:sz w:val="21"/>
      <w:szCs w:val="21"/>
    </w:rPr>
  </w:style>
  <w:style w:type="character" w:customStyle="1" w:styleId="20">
    <w:name w:val="批注文字 字符"/>
    <w:basedOn w:val="15"/>
    <w:link w:val="6"/>
    <w:qFormat/>
    <w:uiPriority w:val="99"/>
    <w:rPr>
      <w:rFonts w:ascii="Calibri" w:hAnsi="Calibri" w:eastAsia="宋体" w:cs="Times New Roman"/>
      <w:kern w:val="2"/>
      <w:sz w:val="21"/>
      <w:szCs w:val="24"/>
    </w:rPr>
  </w:style>
  <w:style w:type="character" w:customStyle="1" w:styleId="21">
    <w:name w:val="页脚 字符"/>
    <w:link w:val="9"/>
    <w:qFormat/>
    <w:uiPriority w:val="99"/>
    <w:rPr>
      <w:rFonts w:ascii="Calibri" w:hAnsi="Calibri" w:eastAsia="宋体" w:cs="Times New Roman"/>
      <w:kern w:val="2"/>
      <w:sz w:val="18"/>
      <w:szCs w:val="18"/>
    </w:rPr>
  </w:style>
  <w:style w:type="character" w:customStyle="1" w:styleId="22">
    <w:name w:val="页眉 字符"/>
    <w:basedOn w:val="15"/>
    <w:link w:val="10"/>
    <w:qFormat/>
    <w:uiPriority w:val="99"/>
    <w:rPr>
      <w:rFonts w:ascii="Calibri" w:hAnsi="Calibri" w:eastAsia="宋体" w:cs="Times New Roman"/>
      <w:kern w:val="2"/>
      <w:sz w:val="18"/>
      <w:szCs w:val="18"/>
    </w:rPr>
  </w:style>
  <w:style w:type="paragraph" w:styleId="23">
    <w:name w:val="List Paragraph"/>
    <w:basedOn w:val="1"/>
    <w:qFormat/>
    <w:uiPriority w:val="34"/>
    <w:pPr>
      <w:ind w:left="181" w:firstLine="559"/>
    </w:pPr>
    <w:rPr>
      <w:rFonts w:ascii="宋体" w:hAnsi="宋体" w:cs="宋体"/>
      <w:lang w:val="zh-CN" w:bidi="zh-CN"/>
    </w:rPr>
  </w:style>
  <w:style w:type="character" w:customStyle="1" w:styleId="24">
    <w:name w:val="批注主题 字符"/>
    <w:basedOn w:val="20"/>
    <w:link w:val="12"/>
    <w:qFormat/>
    <w:uiPriority w:val="99"/>
    <w:rPr>
      <w:rFonts w:ascii="Calibri" w:hAnsi="Calibri" w:eastAsia="宋体" w:cs="Times New Roman"/>
      <w:b/>
      <w:bCs/>
      <w:kern w:val="2"/>
      <w:sz w:val="21"/>
      <w:szCs w:val="24"/>
    </w:rPr>
  </w:style>
  <w:style w:type="character" w:customStyle="1" w:styleId="25">
    <w:name w:val="批注框文本 字符"/>
    <w:basedOn w:val="15"/>
    <w:link w:val="8"/>
    <w:qFormat/>
    <w:uiPriority w:val="99"/>
    <w:rPr>
      <w:rFonts w:ascii="Calibri" w:hAnsi="Calibri" w:eastAsia="宋体" w:cs="Times New Roman"/>
      <w:kern w:val="2"/>
      <w:sz w:val="18"/>
      <w:szCs w:val="18"/>
    </w:rPr>
  </w:style>
  <w:style w:type="character" w:customStyle="1" w:styleId="26">
    <w:name w:val="标题 2 字符"/>
    <w:basedOn w:val="15"/>
    <w:link w:val="3"/>
    <w:qFormat/>
    <w:uiPriority w:val="9"/>
    <w:rPr>
      <w:rFonts w:ascii="Calibri" w:hAnsi="Calibri" w:eastAsia="宋体" w:cs="Times New Roman"/>
      <w:b/>
      <w:kern w:val="18"/>
      <w:sz w:val="24"/>
      <w:szCs w:val="22"/>
      <w:lang w:val="en-AU" w:eastAsia="en-US"/>
    </w:rPr>
  </w:style>
  <w:style w:type="character" w:customStyle="1" w:styleId="27">
    <w:name w:val="标题 4 字符"/>
    <w:basedOn w:val="15"/>
    <w:link w:val="4"/>
    <w:qFormat/>
    <w:uiPriority w:val="9"/>
    <w:rPr>
      <w:rFonts w:ascii="Cambria" w:hAnsi="Cambria" w:eastAsia="宋体" w:cs="Times New Roman"/>
      <w:b/>
      <w:bCs/>
      <w:color w:val="000000"/>
      <w:kern w:val="2"/>
      <w:sz w:val="28"/>
      <w:szCs w:val="28"/>
    </w:rPr>
  </w:style>
  <w:style w:type="character" w:customStyle="1" w:styleId="28">
    <w:name w:val="标题 5 字符"/>
    <w:basedOn w:val="15"/>
    <w:link w:val="5"/>
    <w:qFormat/>
    <w:uiPriority w:val="9"/>
    <w:rPr>
      <w:rFonts w:ascii="Calibri" w:hAnsi="Calibri" w:eastAsia="宋体" w:cs="Times New Roman"/>
      <w:bCs/>
      <w:kern w:val="2"/>
      <w:sz w:val="21"/>
      <w:szCs w:val="28"/>
    </w:rPr>
  </w:style>
  <w:style w:type="paragraph" w:customStyle="1" w:styleId="29">
    <w:name w:val="_paragraph_1g9za_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59DB9-82CE-4313-B727-0CB2A534F73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1641</Words>
  <Characters>1657</Characters>
  <Lines>133</Lines>
  <Paragraphs>37</Paragraphs>
  <TotalTime>1</TotalTime>
  <ScaleCrop>false</ScaleCrop>
  <LinksUpToDate>false</LinksUpToDate>
  <CharactersWithSpaces>1657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2025-08-26T04:10:00Z</dcterms:created>
  <dc:creator>许紫薇</dc:creator>
  <cp:lastModifiedBy>ご壊吖头）ㄣ</cp:lastModifiedBy>
  <cp:lastPrinted>2025-08-31T07:55:00Z</cp:lastPrinted>
  <dcterms:modified xsi:type="dcterms:W3CDTF">2026-05-17T02:47:35Z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DB6FD4F3812C46D48B7AD27754BF6270_13</vt:lpwstr>
  </property>
  <property fmtid="{D5CDD505-2E9C-101B-9397-08002B2CF9AE}" pid="4" name="KSOTemplateDocerSaveRecord">
    <vt:lpwstr>eyJoZGlkIjoiNjA0ZTI4NTQ0Zjc0MDNlMzIzMjRmMDg3ZWI5MTIwZTQiLCJ1c2VySWQiOiIzMjM2NzUxOTQifQ==</vt:lpwstr>
  </property>
</Properties>
</file>